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5" w:rsidRDefault="00397A58" w:rsidP="00397A58">
      <w:pPr>
        <w:ind w:left="-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22986" cy="9118121"/>
            <wp:effectExtent l="19050" t="0" r="1714" b="0"/>
            <wp:docPr id="2" name="Рисунок 1" descr="\\10.30.17.222\обменная\Устинова\поло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полож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77" cy="9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58" w:rsidRDefault="00397A58" w:rsidP="00506A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работы Комиссии.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>4.1. Все жалобы и заявления регистрируются в Журнале регистрации входящей документации.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 xml:space="preserve">4.2. Заседания комиссии назначаются после поступления письменного заявления </w:t>
      </w:r>
      <w:r w:rsidR="00987AB2">
        <w:rPr>
          <w:rFonts w:ascii="Times New Roman" w:hAnsi="Times New Roman" w:cs="Times New Roman"/>
          <w:sz w:val="28"/>
          <w:szCs w:val="28"/>
        </w:rPr>
        <w:t xml:space="preserve">в </w:t>
      </w:r>
      <w:r w:rsidRPr="00506AC1">
        <w:rPr>
          <w:rFonts w:ascii="Times New Roman" w:hAnsi="Times New Roman" w:cs="Times New Roman"/>
          <w:sz w:val="28"/>
          <w:szCs w:val="28"/>
        </w:rPr>
        <w:t xml:space="preserve">ДОУ или жалобы на имя </w:t>
      </w:r>
      <w:r w:rsidR="00987AB2">
        <w:rPr>
          <w:rFonts w:ascii="Times New Roman" w:hAnsi="Times New Roman" w:cs="Times New Roman"/>
          <w:sz w:val="28"/>
          <w:szCs w:val="28"/>
        </w:rPr>
        <w:t>директора</w:t>
      </w:r>
      <w:r w:rsidRPr="00506AC1">
        <w:rPr>
          <w:rFonts w:ascii="Times New Roman" w:hAnsi="Times New Roman" w:cs="Times New Roman"/>
          <w:sz w:val="28"/>
          <w:szCs w:val="28"/>
        </w:rPr>
        <w:t>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 xml:space="preserve">4.3. На основании заявления </w:t>
      </w:r>
      <w:r w:rsidR="00987AB2">
        <w:rPr>
          <w:rFonts w:ascii="Times New Roman" w:hAnsi="Times New Roman" w:cs="Times New Roman"/>
          <w:sz w:val="28"/>
          <w:szCs w:val="28"/>
        </w:rPr>
        <w:t>директор</w:t>
      </w:r>
      <w:r w:rsidRPr="00506AC1">
        <w:rPr>
          <w:rFonts w:ascii="Times New Roman" w:hAnsi="Times New Roman" w:cs="Times New Roman"/>
          <w:sz w:val="28"/>
          <w:szCs w:val="28"/>
        </w:rPr>
        <w:t xml:space="preserve"> ДОУ издает приказ о проведении служебного  расследования.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>4.4. Члены комиссии обязаны провести служебное расследование (опросить свидетелей, получить письменные объяснения от всех участников конфликта) в течение 7 дней.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 xml:space="preserve">4.5. По результатам служебного расследования составляется </w:t>
      </w:r>
      <w:r w:rsidR="008F0681">
        <w:rPr>
          <w:rFonts w:ascii="Times New Roman" w:hAnsi="Times New Roman" w:cs="Times New Roman"/>
          <w:sz w:val="28"/>
          <w:szCs w:val="28"/>
        </w:rPr>
        <w:t>заключение (а</w:t>
      </w:r>
      <w:r w:rsidRPr="00506AC1">
        <w:rPr>
          <w:rFonts w:ascii="Times New Roman" w:hAnsi="Times New Roman" w:cs="Times New Roman"/>
          <w:sz w:val="28"/>
          <w:szCs w:val="28"/>
        </w:rPr>
        <w:t>кт</w:t>
      </w:r>
      <w:r w:rsidR="008F0681">
        <w:rPr>
          <w:rFonts w:ascii="Times New Roman" w:hAnsi="Times New Roman" w:cs="Times New Roman"/>
          <w:sz w:val="28"/>
          <w:szCs w:val="28"/>
        </w:rPr>
        <w:t>)</w:t>
      </w:r>
      <w:r w:rsidRPr="00506AC1">
        <w:rPr>
          <w:rFonts w:ascii="Times New Roman" w:hAnsi="Times New Roman" w:cs="Times New Roman"/>
          <w:sz w:val="28"/>
          <w:szCs w:val="28"/>
        </w:rPr>
        <w:t xml:space="preserve"> служебного расследования и принимается коллегиальное решение.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>4.6. Председатель комиссии обязан в десятидневный срок  известить подателя заявления о результатах служебного расследования о принятом решении.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>4.7. Все письменные заявления и жалобы, материалы служебных расследований хранятся в  делопроизводстве ДОУ согласно номенклатуре дел.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 xml:space="preserve">4.8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683581">
        <w:rPr>
          <w:rFonts w:ascii="Times New Roman" w:hAnsi="Times New Roman" w:cs="Times New Roman"/>
          <w:sz w:val="28"/>
          <w:szCs w:val="28"/>
        </w:rPr>
        <w:t>учреждении</w:t>
      </w:r>
      <w:r w:rsidRPr="00506AC1">
        <w:rPr>
          <w:rFonts w:ascii="Times New Roman" w:hAnsi="Times New Roman" w:cs="Times New Roman"/>
          <w:sz w:val="28"/>
          <w:szCs w:val="28"/>
        </w:rPr>
        <w:t>, осуществляющ</w:t>
      </w:r>
      <w:r w:rsidR="00683581">
        <w:rPr>
          <w:rFonts w:ascii="Times New Roman" w:hAnsi="Times New Roman" w:cs="Times New Roman"/>
          <w:sz w:val="28"/>
          <w:szCs w:val="28"/>
        </w:rPr>
        <w:t>им</w:t>
      </w:r>
      <w:r w:rsidRPr="00506AC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 подлежит исполнению в сроки, предусмотренные указанным решением.</w:t>
      </w:r>
    </w:p>
    <w:p w:rsidR="00D632E1" w:rsidRPr="00506AC1" w:rsidRDefault="00D632E1" w:rsidP="00506AC1">
      <w:pPr>
        <w:jc w:val="both"/>
        <w:rPr>
          <w:rFonts w:ascii="Times New Roman" w:hAnsi="Times New Roman" w:cs="Times New Roman"/>
          <w:sz w:val="28"/>
          <w:szCs w:val="28"/>
        </w:rPr>
      </w:pPr>
      <w:r w:rsidRPr="00506AC1">
        <w:rPr>
          <w:rFonts w:ascii="Times New Roman" w:hAnsi="Times New Roman" w:cs="Times New Roman"/>
          <w:sz w:val="28"/>
          <w:szCs w:val="28"/>
        </w:rPr>
        <w:t>4.9.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D3084" w:rsidRPr="008F0681" w:rsidRDefault="00FD3084" w:rsidP="00506A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084" w:rsidRPr="008F0681" w:rsidSect="00397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360"/>
    <w:multiLevelType w:val="multilevel"/>
    <w:tmpl w:val="90E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2E1"/>
    <w:rsid w:val="002F2E45"/>
    <w:rsid w:val="00397A58"/>
    <w:rsid w:val="00506AC1"/>
    <w:rsid w:val="005F719A"/>
    <w:rsid w:val="00683581"/>
    <w:rsid w:val="007A6F4B"/>
    <w:rsid w:val="007F58A2"/>
    <w:rsid w:val="008F0681"/>
    <w:rsid w:val="009265B4"/>
    <w:rsid w:val="00987AB2"/>
    <w:rsid w:val="00D632E1"/>
    <w:rsid w:val="00EC66C7"/>
    <w:rsid w:val="00FD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2E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2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9</cp:revision>
  <dcterms:created xsi:type="dcterms:W3CDTF">2017-06-06T09:03:00Z</dcterms:created>
  <dcterms:modified xsi:type="dcterms:W3CDTF">2017-08-02T06:48:00Z</dcterms:modified>
</cp:coreProperties>
</file>