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E4" w:rsidRPr="00EB3C11" w:rsidRDefault="00F625E4" w:rsidP="00F625E4">
      <w:pPr>
        <w:ind w:firstLine="567"/>
        <w:jc w:val="center"/>
        <w:rPr>
          <w:rFonts w:ascii="Times New Roman" w:hAnsi="Times New Roman" w:cs="Times New Roman"/>
          <w:b/>
          <w:sz w:val="28"/>
          <w:szCs w:val="28"/>
          <w:u w:val="single"/>
        </w:rPr>
      </w:pPr>
      <w:r w:rsidRPr="00EB3C11">
        <w:rPr>
          <w:rFonts w:ascii="Times New Roman" w:hAnsi="Times New Roman" w:cs="Times New Roman"/>
          <w:b/>
          <w:sz w:val="28"/>
          <w:szCs w:val="28"/>
          <w:u w:val="single"/>
        </w:rPr>
        <w:t>Проект «Создание детско-родительского сообщества в ДОУ. Родительский клуб «Тёплый дом».</w:t>
      </w:r>
    </w:p>
    <w:p w:rsidR="00F625E4" w:rsidRDefault="00F625E4" w:rsidP="00F625E4">
      <w:pPr>
        <w:spacing w:line="360" w:lineRule="auto"/>
        <w:ind w:firstLine="567"/>
        <w:contextualSpacing/>
        <w:jc w:val="right"/>
        <w:rPr>
          <w:rFonts w:ascii="Times New Roman" w:hAnsi="Times New Roman" w:cs="Times New Roman"/>
          <w:sz w:val="28"/>
          <w:szCs w:val="28"/>
        </w:rPr>
      </w:pPr>
    </w:p>
    <w:p w:rsidR="00F625E4" w:rsidRDefault="00445D47" w:rsidP="00F625E4">
      <w:pPr>
        <w:spacing w:line="360" w:lineRule="auto"/>
        <w:ind w:firstLine="567"/>
        <w:contextualSpacing/>
        <w:jc w:val="right"/>
        <w:rPr>
          <w:rFonts w:ascii="Times New Roman" w:hAnsi="Times New Roman" w:cs="Times New Roman"/>
          <w:sz w:val="28"/>
          <w:szCs w:val="28"/>
        </w:rPr>
      </w:pPr>
      <w:r w:rsidRPr="005F2A46">
        <w:rPr>
          <w:rFonts w:ascii="Times New Roman" w:hAnsi="Times New Roman" w:cs="Times New Roman"/>
          <w:sz w:val="28"/>
          <w:szCs w:val="28"/>
        </w:rPr>
        <w:t>«…Семья как одна из наиболее важных ячеек общества имеет в своем распоряжении большой арсенал воспитательных средств</w:t>
      </w:r>
      <w:r w:rsidR="00702F62" w:rsidRPr="005F2A46">
        <w:rPr>
          <w:rFonts w:ascii="Times New Roman" w:hAnsi="Times New Roman" w:cs="Times New Roman"/>
          <w:sz w:val="28"/>
          <w:szCs w:val="28"/>
        </w:rPr>
        <w:t>,</w:t>
      </w:r>
      <w:r w:rsidRPr="005F2A46">
        <w:rPr>
          <w:rFonts w:ascii="Times New Roman" w:hAnsi="Times New Roman" w:cs="Times New Roman"/>
          <w:sz w:val="28"/>
          <w:szCs w:val="28"/>
        </w:rPr>
        <w:t xml:space="preserve"> для формирования нового человека</w:t>
      </w:r>
      <w:r w:rsidR="00F625E4">
        <w:rPr>
          <w:rFonts w:ascii="Times New Roman" w:hAnsi="Times New Roman" w:cs="Times New Roman"/>
          <w:sz w:val="28"/>
          <w:szCs w:val="28"/>
        </w:rPr>
        <w:t>»</w:t>
      </w:r>
      <w:r w:rsidRPr="005F2A46">
        <w:rPr>
          <w:rFonts w:ascii="Times New Roman" w:hAnsi="Times New Roman" w:cs="Times New Roman"/>
          <w:sz w:val="28"/>
          <w:szCs w:val="28"/>
        </w:rPr>
        <w:t>.</w:t>
      </w:r>
    </w:p>
    <w:p w:rsidR="00EB72F5" w:rsidRPr="005F2A46" w:rsidRDefault="00445D47" w:rsidP="005F2A46">
      <w:pPr>
        <w:spacing w:line="360" w:lineRule="auto"/>
        <w:ind w:firstLine="567"/>
        <w:contextualSpacing/>
        <w:jc w:val="both"/>
        <w:rPr>
          <w:rFonts w:ascii="Times New Roman" w:hAnsi="Times New Roman" w:cs="Times New Roman"/>
          <w:sz w:val="28"/>
          <w:szCs w:val="28"/>
        </w:rPr>
      </w:pPr>
      <w:r w:rsidRPr="005F2A46">
        <w:rPr>
          <w:rFonts w:ascii="Times New Roman" w:hAnsi="Times New Roman" w:cs="Times New Roman"/>
          <w:sz w:val="28"/>
          <w:szCs w:val="28"/>
        </w:rPr>
        <w:t xml:space="preserve"> Воспитание ребенка начинается сразу же после его рождения, то есть основа его закладываются в семье. Вот почему на родителей ложиться большая ответственность, начиная с самых первых шагов ребенка, за то, каким он вырастет. Однако воспитательная функция семья в современной социо-культурной ситуации снижается. Причины этого явления связаны с нестабильностью общества, социальной напряженностью, экономическим давлением. Многие родители перекладывают воспитание своего ребенка на дошкольное образовательное учреждение, воспринимая дошкольный период, как время, не требующее от них особых воспитательных усилий. Не все родители обладают высоким уровнем психолого – педагогической культуры, зачастую испытывают трудности в установлении контактов с детьми, так как не имеют специальных знаний в сфере воспитания и образования детей. Молодые семьи практикуют непродуктивные тактики воспитания: гиперопёка, вседозволенность, или наоборот – достаточно часто дети испытывают дефицит общения с родителями. Такое положение негативно отражается на детско – родительских отношениях, воспитывает инертность и потребительское отношение к педагогу и системе образования в целом. Поэтому общение педагогов и с родителями воспитанников всегда остается актуальным.</w:t>
      </w:r>
    </w:p>
    <w:p w:rsidR="00445D47" w:rsidRDefault="00865F28" w:rsidP="005F2A46">
      <w:pPr>
        <w:spacing w:line="360" w:lineRule="auto"/>
        <w:ind w:firstLine="567"/>
        <w:contextualSpacing/>
        <w:jc w:val="both"/>
        <w:rPr>
          <w:rFonts w:ascii="Times New Roman" w:hAnsi="Times New Roman" w:cs="Times New Roman"/>
          <w:sz w:val="28"/>
          <w:szCs w:val="28"/>
        </w:rPr>
      </w:pPr>
      <w:proofErr w:type="gramStart"/>
      <w:r w:rsidRPr="005F2A46">
        <w:rPr>
          <w:rFonts w:ascii="Times New Roman" w:hAnsi="Times New Roman" w:cs="Times New Roman"/>
          <w:sz w:val="28"/>
          <w:szCs w:val="28"/>
        </w:rPr>
        <w:t xml:space="preserve">В свете современных изменений в системе образования, в соответствии с ФГОС ДО, сложившеюся ситуацию можно решить в процессе «взаимодействия с родителями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w:t>
      </w:r>
      <w:r w:rsidRPr="005F2A46">
        <w:rPr>
          <w:rFonts w:ascii="Times New Roman" w:hAnsi="Times New Roman" w:cs="Times New Roman"/>
          <w:sz w:val="28"/>
          <w:szCs w:val="28"/>
        </w:rPr>
        <w:lastRenderedPageBreak/>
        <w:t>на основе выявления потребностей и поддержки образовательных инициатив семьи».</w:t>
      </w:r>
      <w:proofErr w:type="gramEnd"/>
      <w:r w:rsidRPr="005F2A46">
        <w:rPr>
          <w:rFonts w:ascii="Times New Roman" w:hAnsi="Times New Roman" w:cs="Times New Roman"/>
          <w:sz w:val="28"/>
          <w:szCs w:val="28"/>
        </w:rPr>
        <w:t xml:space="preserve"> С учетом этого в нашем структурном подразделении «Ромашка» </w:t>
      </w:r>
      <w:r w:rsidR="00891F3A" w:rsidRPr="005F2A46">
        <w:rPr>
          <w:rFonts w:ascii="Times New Roman" w:hAnsi="Times New Roman" w:cs="Times New Roman"/>
          <w:sz w:val="28"/>
          <w:szCs w:val="28"/>
        </w:rPr>
        <w:t>реализован проект</w:t>
      </w:r>
      <w:r w:rsidRPr="005F2A46">
        <w:rPr>
          <w:rFonts w:ascii="Times New Roman" w:hAnsi="Times New Roman" w:cs="Times New Roman"/>
          <w:sz w:val="28"/>
          <w:szCs w:val="28"/>
        </w:rPr>
        <w:t xml:space="preserve"> по привлечению участия семьи в жизни детского сада «Тёплый дом».</w:t>
      </w:r>
    </w:p>
    <w:p w:rsidR="00F625E4" w:rsidRPr="00F625E4" w:rsidRDefault="00F625E4" w:rsidP="00F625E4">
      <w:pPr>
        <w:spacing w:line="360" w:lineRule="auto"/>
        <w:ind w:firstLine="567"/>
        <w:contextualSpacing/>
        <w:rPr>
          <w:rFonts w:ascii="Times New Roman" w:hAnsi="Times New Roman" w:cs="Times New Roman"/>
          <w:sz w:val="28"/>
          <w:szCs w:val="28"/>
        </w:rPr>
      </w:pPr>
      <w:r w:rsidRPr="00F625E4">
        <w:rPr>
          <w:rFonts w:ascii="Times New Roman" w:hAnsi="Times New Roman" w:cs="Times New Roman"/>
          <w:sz w:val="28"/>
          <w:szCs w:val="28"/>
        </w:rPr>
        <w:t xml:space="preserve">Тип проекта: </w:t>
      </w:r>
      <w:proofErr w:type="gramStart"/>
      <w:r w:rsidRPr="00F625E4">
        <w:rPr>
          <w:rFonts w:ascii="Times New Roman" w:hAnsi="Times New Roman" w:cs="Times New Roman"/>
          <w:sz w:val="28"/>
          <w:szCs w:val="28"/>
        </w:rPr>
        <w:t>Практико-ориентированный</w:t>
      </w:r>
      <w:proofErr w:type="gramEnd"/>
      <w:r w:rsidRPr="00F625E4">
        <w:rPr>
          <w:rFonts w:ascii="Times New Roman" w:hAnsi="Times New Roman" w:cs="Times New Roman"/>
          <w:sz w:val="28"/>
          <w:szCs w:val="28"/>
        </w:rPr>
        <w:t xml:space="preserve"> </w:t>
      </w:r>
      <w:r w:rsidRPr="00F625E4">
        <w:rPr>
          <w:rFonts w:ascii="Times New Roman" w:hAnsi="Times New Roman" w:cs="Times New Roman"/>
          <w:sz w:val="28"/>
          <w:szCs w:val="28"/>
        </w:rPr>
        <w:br w:type="textWrapping" w:clear="all"/>
        <w:t>Продолжительность: Долгосрочный</w:t>
      </w:r>
    </w:p>
    <w:p w:rsidR="00F625E4" w:rsidRPr="00F625E4" w:rsidRDefault="00F625E4" w:rsidP="00F625E4">
      <w:pPr>
        <w:spacing w:line="360" w:lineRule="auto"/>
        <w:ind w:firstLine="567"/>
        <w:contextualSpacing/>
        <w:rPr>
          <w:rFonts w:ascii="Times New Roman" w:hAnsi="Times New Roman" w:cs="Times New Roman"/>
          <w:sz w:val="28"/>
          <w:szCs w:val="28"/>
        </w:rPr>
      </w:pPr>
      <w:r w:rsidRPr="00F625E4">
        <w:rPr>
          <w:rFonts w:ascii="Times New Roman" w:hAnsi="Times New Roman" w:cs="Times New Roman"/>
          <w:sz w:val="28"/>
          <w:szCs w:val="28"/>
        </w:rPr>
        <w:t>Исполнители: Родители, воспитанники ДОУ, воспитатели, специалисты ДОУ, социальные партнеры.</w:t>
      </w:r>
    </w:p>
    <w:p w:rsidR="00865F28" w:rsidRPr="005F2A46" w:rsidRDefault="00865F28" w:rsidP="005F2A46">
      <w:pPr>
        <w:spacing w:line="360" w:lineRule="auto"/>
        <w:ind w:firstLine="567"/>
        <w:contextualSpacing/>
        <w:jc w:val="both"/>
        <w:rPr>
          <w:rFonts w:ascii="Times New Roman" w:hAnsi="Times New Roman" w:cs="Times New Roman"/>
          <w:sz w:val="28"/>
          <w:szCs w:val="28"/>
        </w:rPr>
      </w:pPr>
      <w:r w:rsidRPr="005F2A46">
        <w:rPr>
          <w:rFonts w:ascii="Times New Roman" w:hAnsi="Times New Roman" w:cs="Times New Roman"/>
          <w:sz w:val="28"/>
          <w:szCs w:val="28"/>
        </w:rPr>
        <w:t>Цель этого проекта:</w:t>
      </w:r>
    </w:p>
    <w:p w:rsidR="000C0337" w:rsidRPr="00AA2C04" w:rsidRDefault="00865F28" w:rsidP="00AA2C04">
      <w:pPr>
        <w:pStyle w:val="a3"/>
        <w:spacing w:line="360" w:lineRule="auto"/>
        <w:jc w:val="both"/>
        <w:rPr>
          <w:rFonts w:ascii="Times New Roman" w:hAnsi="Times New Roman" w:cs="Times New Roman"/>
          <w:sz w:val="28"/>
          <w:szCs w:val="28"/>
        </w:rPr>
      </w:pPr>
      <w:r w:rsidRPr="005F2A46">
        <w:rPr>
          <w:rFonts w:ascii="Times New Roman" w:hAnsi="Times New Roman" w:cs="Times New Roman"/>
          <w:sz w:val="28"/>
          <w:szCs w:val="28"/>
        </w:rPr>
        <w:t xml:space="preserve">- </w:t>
      </w:r>
      <w:r w:rsidR="00AA2C04" w:rsidRPr="00AA2C04">
        <w:rPr>
          <w:rFonts w:ascii="Times New Roman" w:hAnsi="Times New Roman" w:cs="Times New Roman"/>
          <w:sz w:val="28"/>
          <w:szCs w:val="28"/>
        </w:rPr>
        <w:t xml:space="preserve">сделать родителей партнёрами педагогов, привлечь их к активному участию в воспитательно-образовательном процессе, дать возможность поделиться семейным опытом, обсудить наиболее актуальные проблемы, выработать единые требования. </w:t>
      </w:r>
    </w:p>
    <w:p w:rsidR="00865F28" w:rsidRPr="005F2A46" w:rsidRDefault="00865F28" w:rsidP="00AA2C04">
      <w:pPr>
        <w:pStyle w:val="a3"/>
        <w:spacing w:line="360" w:lineRule="auto"/>
        <w:ind w:left="0" w:firstLine="567"/>
        <w:jc w:val="both"/>
        <w:rPr>
          <w:rFonts w:ascii="Times New Roman" w:hAnsi="Times New Roman" w:cs="Times New Roman"/>
          <w:sz w:val="28"/>
          <w:szCs w:val="28"/>
        </w:rPr>
      </w:pPr>
      <w:r w:rsidRPr="005F2A46">
        <w:rPr>
          <w:rFonts w:ascii="Times New Roman" w:hAnsi="Times New Roman" w:cs="Times New Roman"/>
          <w:sz w:val="28"/>
          <w:szCs w:val="28"/>
        </w:rPr>
        <w:t>Задачи:</w:t>
      </w:r>
    </w:p>
    <w:p w:rsidR="00865F28" w:rsidRPr="005F2A46" w:rsidRDefault="00702F62" w:rsidP="005F2A46">
      <w:pPr>
        <w:pStyle w:val="a3"/>
        <w:numPr>
          <w:ilvl w:val="0"/>
          <w:numId w:val="1"/>
        </w:numPr>
        <w:spacing w:line="360" w:lineRule="auto"/>
        <w:ind w:left="0" w:firstLine="567"/>
        <w:jc w:val="both"/>
        <w:rPr>
          <w:rFonts w:ascii="Times New Roman" w:hAnsi="Times New Roman" w:cs="Times New Roman"/>
          <w:sz w:val="28"/>
          <w:szCs w:val="28"/>
        </w:rPr>
      </w:pPr>
      <w:r w:rsidRPr="005F2A46">
        <w:rPr>
          <w:rFonts w:ascii="Times New Roman" w:hAnsi="Times New Roman" w:cs="Times New Roman"/>
          <w:sz w:val="28"/>
          <w:szCs w:val="28"/>
        </w:rPr>
        <w:t>Обеспечение эффективного взаимодействия ДОУ и семей воспитанников в целях оптимизации воспитания и развития детей в условиях ДОУ и семьи;</w:t>
      </w:r>
    </w:p>
    <w:p w:rsidR="00702F62" w:rsidRPr="005F2A46" w:rsidRDefault="00702F62" w:rsidP="005F2A46">
      <w:pPr>
        <w:pStyle w:val="a3"/>
        <w:numPr>
          <w:ilvl w:val="0"/>
          <w:numId w:val="1"/>
        </w:numPr>
        <w:spacing w:line="360" w:lineRule="auto"/>
        <w:ind w:left="0" w:firstLine="567"/>
        <w:jc w:val="both"/>
        <w:rPr>
          <w:rFonts w:ascii="Times New Roman" w:hAnsi="Times New Roman" w:cs="Times New Roman"/>
          <w:sz w:val="28"/>
          <w:szCs w:val="28"/>
        </w:rPr>
      </w:pPr>
      <w:r w:rsidRPr="005F2A46">
        <w:rPr>
          <w:rFonts w:ascii="Times New Roman" w:hAnsi="Times New Roman" w:cs="Times New Roman"/>
          <w:sz w:val="28"/>
          <w:szCs w:val="28"/>
        </w:rPr>
        <w:t>Оказание педагогической помощи родителям (законным представителям) и детям, посещающим ДОУ в обеспечении успешной социализации;</w:t>
      </w:r>
    </w:p>
    <w:p w:rsidR="00702F62" w:rsidRPr="005F2A46" w:rsidRDefault="00702F62" w:rsidP="005F2A46">
      <w:pPr>
        <w:pStyle w:val="a3"/>
        <w:numPr>
          <w:ilvl w:val="0"/>
          <w:numId w:val="1"/>
        </w:numPr>
        <w:spacing w:line="360" w:lineRule="auto"/>
        <w:ind w:left="0" w:firstLine="567"/>
        <w:jc w:val="both"/>
        <w:rPr>
          <w:rFonts w:ascii="Times New Roman" w:hAnsi="Times New Roman" w:cs="Times New Roman"/>
          <w:sz w:val="28"/>
          <w:szCs w:val="28"/>
        </w:rPr>
      </w:pPr>
      <w:r w:rsidRPr="005F2A46">
        <w:rPr>
          <w:rFonts w:ascii="Times New Roman" w:hAnsi="Times New Roman" w:cs="Times New Roman"/>
          <w:sz w:val="28"/>
          <w:szCs w:val="28"/>
        </w:rPr>
        <w:t>Педагогическое просвещение родителей воспитанников с учетом потребностей и особенностей семей;</w:t>
      </w:r>
    </w:p>
    <w:p w:rsidR="00702F62" w:rsidRPr="005F2A46" w:rsidRDefault="00702F62" w:rsidP="005F2A46">
      <w:pPr>
        <w:pStyle w:val="a3"/>
        <w:numPr>
          <w:ilvl w:val="0"/>
          <w:numId w:val="1"/>
        </w:numPr>
        <w:spacing w:line="360" w:lineRule="auto"/>
        <w:ind w:left="0" w:firstLine="567"/>
        <w:jc w:val="both"/>
        <w:rPr>
          <w:rFonts w:ascii="Times New Roman" w:hAnsi="Times New Roman" w:cs="Times New Roman"/>
          <w:sz w:val="28"/>
          <w:szCs w:val="28"/>
        </w:rPr>
      </w:pPr>
      <w:r w:rsidRPr="005F2A46">
        <w:rPr>
          <w:rFonts w:ascii="Times New Roman" w:hAnsi="Times New Roman" w:cs="Times New Roman"/>
          <w:sz w:val="28"/>
          <w:szCs w:val="28"/>
        </w:rPr>
        <w:t>Способствовать повышению психологической грамотности родителей по вопросам развития и воспитания детей дошкольного возраста.</w:t>
      </w:r>
    </w:p>
    <w:p w:rsidR="00702F62" w:rsidRPr="005F2A46" w:rsidRDefault="00702F62" w:rsidP="005F2A46">
      <w:pPr>
        <w:pStyle w:val="a3"/>
        <w:spacing w:line="360" w:lineRule="auto"/>
        <w:ind w:left="0" w:firstLine="567"/>
        <w:jc w:val="both"/>
        <w:rPr>
          <w:rFonts w:ascii="Times New Roman" w:hAnsi="Times New Roman" w:cs="Times New Roman"/>
          <w:sz w:val="28"/>
          <w:szCs w:val="28"/>
        </w:rPr>
      </w:pPr>
      <w:r w:rsidRPr="005F2A46">
        <w:rPr>
          <w:rFonts w:ascii="Times New Roman" w:hAnsi="Times New Roman" w:cs="Times New Roman"/>
          <w:sz w:val="28"/>
          <w:szCs w:val="28"/>
        </w:rPr>
        <w:t>Опыт работы показывает, что на сегодняшний день такие формы с родителями, как собрания, консультации, наглядная информация и другие, недостаточно эффективны, так как родители выступают на них как формальные слушатели.</w:t>
      </w:r>
    </w:p>
    <w:p w:rsidR="00702F62" w:rsidRPr="005F2A46" w:rsidRDefault="00702F62" w:rsidP="005F2A46">
      <w:pPr>
        <w:pStyle w:val="a3"/>
        <w:spacing w:line="360" w:lineRule="auto"/>
        <w:ind w:left="0" w:firstLine="567"/>
        <w:jc w:val="both"/>
        <w:rPr>
          <w:rFonts w:ascii="Times New Roman" w:hAnsi="Times New Roman" w:cs="Times New Roman"/>
          <w:sz w:val="28"/>
          <w:szCs w:val="28"/>
        </w:rPr>
      </w:pPr>
      <w:r w:rsidRPr="005F2A46">
        <w:rPr>
          <w:rFonts w:ascii="Times New Roman" w:hAnsi="Times New Roman" w:cs="Times New Roman"/>
          <w:sz w:val="28"/>
          <w:szCs w:val="28"/>
        </w:rPr>
        <w:t xml:space="preserve">Поэтому еще одной из задач данного проекта стала – внедрение эффективных технологий сотрудничества, поиск рациональных путей </w:t>
      </w:r>
      <w:r w:rsidRPr="005F2A46">
        <w:rPr>
          <w:rFonts w:ascii="Times New Roman" w:hAnsi="Times New Roman" w:cs="Times New Roman"/>
          <w:sz w:val="28"/>
          <w:szCs w:val="28"/>
        </w:rPr>
        <w:lastRenderedPageBreak/>
        <w:t>взаимодействия с родителями в практику социально – делового и психолого – педагогического партнерства.</w:t>
      </w:r>
    </w:p>
    <w:p w:rsidR="00112244" w:rsidRPr="005F2A46" w:rsidRDefault="00112244" w:rsidP="005F2A46">
      <w:pPr>
        <w:pStyle w:val="a4"/>
        <w:shd w:val="clear" w:color="auto" w:fill="FFFFFF"/>
        <w:spacing w:before="0" w:beforeAutospacing="0" w:after="0" w:afterAutospacing="0" w:line="360" w:lineRule="auto"/>
        <w:ind w:firstLine="567"/>
        <w:jc w:val="both"/>
        <w:rPr>
          <w:rStyle w:val="a5"/>
          <w:b w:val="0"/>
          <w:sz w:val="28"/>
          <w:szCs w:val="28"/>
          <w:bdr w:val="none" w:sz="0" w:space="0" w:color="auto" w:frame="1"/>
        </w:rPr>
      </w:pPr>
      <w:r w:rsidRPr="005F2A46">
        <w:rPr>
          <w:rStyle w:val="a5"/>
          <w:b w:val="0"/>
          <w:sz w:val="28"/>
          <w:szCs w:val="28"/>
          <w:bdr w:val="none" w:sz="0" w:space="0" w:color="auto" w:frame="1"/>
        </w:rPr>
        <w:t xml:space="preserve">Нетрадиционные </w:t>
      </w:r>
      <w:r w:rsidR="00891F3A" w:rsidRPr="005F2A46">
        <w:rPr>
          <w:rStyle w:val="a5"/>
          <w:b w:val="0"/>
          <w:sz w:val="28"/>
          <w:szCs w:val="28"/>
          <w:bdr w:val="none" w:sz="0" w:space="0" w:color="auto" w:frame="1"/>
        </w:rPr>
        <w:t>формы,</w:t>
      </w:r>
      <w:r w:rsidRPr="005F2A46">
        <w:rPr>
          <w:rStyle w:val="a5"/>
          <w:b w:val="0"/>
          <w:sz w:val="28"/>
          <w:szCs w:val="28"/>
          <w:bdr w:val="none" w:sz="0" w:space="0" w:color="auto" w:frame="1"/>
        </w:rPr>
        <w:t xml:space="preserve"> </w:t>
      </w:r>
      <w:r w:rsidR="00891F3A" w:rsidRPr="005F2A46">
        <w:rPr>
          <w:rStyle w:val="a5"/>
          <w:b w:val="0"/>
          <w:sz w:val="28"/>
          <w:szCs w:val="28"/>
          <w:bdr w:val="none" w:sz="0" w:space="0" w:color="auto" w:frame="1"/>
        </w:rPr>
        <w:t>используемые в ходе проекта:</w:t>
      </w:r>
    </w:p>
    <w:p w:rsidR="00891F3A" w:rsidRPr="005F2A46" w:rsidRDefault="00891F3A" w:rsidP="005F2A46">
      <w:pPr>
        <w:numPr>
          <w:ilvl w:val="0"/>
          <w:numId w:val="2"/>
        </w:numPr>
        <w:shd w:val="clear" w:color="auto" w:fill="FFFFFF"/>
        <w:spacing w:after="0" w:line="360" w:lineRule="auto"/>
        <w:ind w:left="0" w:firstLine="567"/>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Информационно – аналитические:</w:t>
      </w:r>
    </w:p>
    <w:p w:rsidR="00891F3A" w:rsidRPr="005F2A46" w:rsidRDefault="00891F3A" w:rsidP="005F2A46">
      <w:pPr>
        <w:numPr>
          <w:ilvl w:val="0"/>
          <w:numId w:val="3"/>
        </w:numPr>
        <w:shd w:val="clear" w:color="auto" w:fill="FFFFFF"/>
        <w:spacing w:after="0" w:line="360" w:lineRule="auto"/>
        <w:ind w:left="0"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Анкетирование.</w:t>
      </w:r>
    </w:p>
    <w:p w:rsidR="00891F3A" w:rsidRPr="005F2A46" w:rsidRDefault="00891F3A" w:rsidP="005F2A46">
      <w:pPr>
        <w:numPr>
          <w:ilvl w:val="0"/>
          <w:numId w:val="3"/>
        </w:numPr>
        <w:shd w:val="clear" w:color="auto" w:fill="FFFFFF"/>
        <w:spacing w:after="0" w:line="360" w:lineRule="auto"/>
        <w:ind w:left="0"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Опросы.</w:t>
      </w:r>
    </w:p>
    <w:p w:rsidR="00891F3A" w:rsidRPr="005F2A46" w:rsidRDefault="00891F3A" w:rsidP="005F2A46">
      <w:pPr>
        <w:numPr>
          <w:ilvl w:val="0"/>
          <w:numId w:val="3"/>
        </w:numPr>
        <w:shd w:val="clear" w:color="auto" w:fill="FFFFFF"/>
        <w:spacing w:after="0" w:line="360" w:lineRule="auto"/>
        <w:ind w:left="0"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Консультации.</w:t>
      </w:r>
    </w:p>
    <w:p w:rsidR="00891F3A" w:rsidRPr="005F2A46" w:rsidRDefault="00891F3A" w:rsidP="005F2A46">
      <w:pPr>
        <w:numPr>
          <w:ilvl w:val="0"/>
          <w:numId w:val="3"/>
        </w:numPr>
        <w:shd w:val="clear" w:color="auto" w:fill="FFFFFF"/>
        <w:spacing w:after="0" w:line="360" w:lineRule="auto"/>
        <w:ind w:left="0"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Метод написания родителями мини – сочинения «Мой ребенок».</w:t>
      </w:r>
    </w:p>
    <w:p w:rsidR="00891F3A" w:rsidRPr="005F2A46" w:rsidRDefault="00891F3A" w:rsidP="005F2A46">
      <w:pPr>
        <w:shd w:val="clear" w:color="auto" w:fill="FFFFFF"/>
        <w:spacing w:after="0" w:line="360" w:lineRule="auto"/>
        <w:ind w:firstLine="567"/>
        <w:contextualSpacing/>
        <w:jc w:val="both"/>
        <w:textAlignment w:val="baseline"/>
        <w:rPr>
          <w:rFonts w:ascii="Times New Roman" w:eastAsia="Times New Roman" w:hAnsi="Times New Roman" w:cs="Times New Roman"/>
          <w:sz w:val="28"/>
          <w:szCs w:val="28"/>
          <w:lang w:eastAsia="ru-RU"/>
        </w:rPr>
      </w:pPr>
    </w:p>
    <w:p w:rsidR="00891F3A" w:rsidRPr="005F2A46" w:rsidRDefault="00891F3A" w:rsidP="005F2A46">
      <w:pPr>
        <w:numPr>
          <w:ilvl w:val="0"/>
          <w:numId w:val="4"/>
        </w:numPr>
        <w:shd w:val="clear" w:color="auto" w:fill="FFFFFF"/>
        <w:spacing w:after="0" w:line="360" w:lineRule="auto"/>
        <w:ind w:left="0"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Наглядно-информационные формы:</w:t>
      </w:r>
    </w:p>
    <w:p w:rsidR="00891F3A" w:rsidRPr="005F2A46" w:rsidRDefault="00891F3A" w:rsidP="005F2A46">
      <w:pPr>
        <w:numPr>
          <w:ilvl w:val="0"/>
          <w:numId w:val="5"/>
        </w:numPr>
        <w:shd w:val="clear" w:color="auto" w:fill="FFFFFF"/>
        <w:spacing w:after="0" w:line="360" w:lineRule="auto"/>
        <w:ind w:left="0"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Открытый показ непосредственной образовательной деятельности для родителей.</w:t>
      </w:r>
    </w:p>
    <w:p w:rsidR="00891F3A" w:rsidRPr="005F2A46" w:rsidRDefault="00891F3A" w:rsidP="005F2A46">
      <w:pPr>
        <w:numPr>
          <w:ilvl w:val="0"/>
          <w:numId w:val="5"/>
        </w:numPr>
        <w:shd w:val="clear" w:color="auto" w:fill="FFFFFF"/>
        <w:spacing w:after="0" w:line="360" w:lineRule="auto"/>
        <w:ind w:left="0"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Фотовыставки.</w:t>
      </w:r>
    </w:p>
    <w:p w:rsidR="00891F3A" w:rsidRPr="005F2A46" w:rsidRDefault="00891F3A" w:rsidP="005F2A46">
      <w:pPr>
        <w:numPr>
          <w:ilvl w:val="0"/>
          <w:numId w:val="5"/>
        </w:numPr>
        <w:shd w:val="clear" w:color="auto" w:fill="FFFFFF"/>
        <w:spacing w:after="0" w:line="360" w:lineRule="auto"/>
        <w:ind w:left="0"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Дни открытых дверей.</w:t>
      </w:r>
    </w:p>
    <w:p w:rsidR="00891F3A" w:rsidRPr="005F2A46" w:rsidRDefault="00891F3A" w:rsidP="005F2A46">
      <w:pPr>
        <w:shd w:val="clear" w:color="auto" w:fill="FFFFFF"/>
        <w:spacing w:after="0" w:line="360" w:lineRule="auto"/>
        <w:ind w:firstLine="567"/>
        <w:contextualSpacing/>
        <w:jc w:val="both"/>
        <w:textAlignment w:val="baseline"/>
        <w:rPr>
          <w:rFonts w:ascii="Times New Roman" w:eastAsia="Times New Roman" w:hAnsi="Times New Roman" w:cs="Times New Roman"/>
          <w:sz w:val="28"/>
          <w:szCs w:val="28"/>
          <w:lang w:eastAsia="ru-RU"/>
        </w:rPr>
      </w:pPr>
    </w:p>
    <w:p w:rsidR="00891F3A" w:rsidRPr="005F2A46" w:rsidRDefault="00891F3A" w:rsidP="005F2A46">
      <w:pPr>
        <w:numPr>
          <w:ilvl w:val="0"/>
          <w:numId w:val="6"/>
        </w:numPr>
        <w:shd w:val="clear" w:color="auto" w:fill="FFFFFF"/>
        <w:spacing w:after="0" w:line="360" w:lineRule="auto"/>
        <w:ind w:left="0"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Познавательные:</w:t>
      </w:r>
    </w:p>
    <w:p w:rsidR="00891F3A" w:rsidRPr="005F2A46" w:rsidRDefault="00891F3A" w:rsidP="005F2A46">
      <w:pPr>
        <w:numPr>
          <w:ilvl w:val="0"/>
          <w:numId w:val="7"/>
        </w:numPr>
        <w:shd w:val="clear" w:color="auto" w:fill="FFFFFF"/>
        <w:spacing w:after="0" w:line="360" w:lineRule="auto"/>
        <w:ind w:left="0"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Родительские собрания.</w:t>
      </w:r>
    </w:p>
    <w:p w:rsidR="00891F3A" w:rsidRPr="005F2A46" w:rsidRDefault="00891F3A" w:rsidP="005F2A46">
      <w:pPr>
        <w:numPr>
          <w:ilvl w:val="0"/>
          <w:numId w:val="7"/>
        </w:numPr>
        <w:shd w:val="clear" w:color="auto" w:fill="FFFFFF"/>
        <w:spacing w:after="0" w:line="360" w:lineRule="auto"/>
        <w:ind w:left="0"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Совместная работа по тематическому плану проекта.</w:t>
      </w:r>
    </w:p>
    <w:p w:rsidR="00891F3A" w:rsidRPr="005F2A46" w:rsidRDefault="00891F3A" w:rsidP="005F2A46">
      <w:pPr>
        <w:numPr>
          <w:ilvl w:val="0"/>
          <w:numId w:val="7"/>
        </w:numPr>
        <w:shd w:val="clear" w:color="auto" w:fill="FFFFFF"/>
        <w:spacing w:after="0" w:line="360" w:lineRule="auto"/>
        <w:ind w:left="0"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Круглый стол.</w:t>
      </w:r>
    </w:p>
    <w:p w:rsidR="00891F3A" w:rsidRPr="005F2A46" w:rsidRDefault="00891F3A" w:rsidP="005F2A46">
      <w:pPr>
        <w:shd w:val="clear" w:color="auto" w:fill="FFFFFF"/>
        <w:spacing w:after="0" w:line="360" w:lineRule="auto"/>
        <w:ind w:firstLine="567"/>
        <w:contextualSpacing/>
        <w:jc w:val="both"/>
        <w:textAlignment w:val="baseline"/>
        <w:rPr>
          <w:rFonts w:ascii="Times New Roman" w:eastAsia="Times New Roman" w:hAnsi="Times New Roman" w:cs="Times New Roman"/>
          <w:sz w:val="28"/>
          <w:szCs w:val="28"/>
          <w:lang w:eastAsia="ru-RU"/>
        </w:rPr>
      </w:pPr>
    </w:p>
    <w:p w:rsidR="00891F3A" w:rsidRPr="005F2A46" w:rsidRDefault="00891F3A" w:rsidP="005F2A46">
      <w:pPr>
        <w:numPr>
          <w:ilvl w:val="0"/>
          <w:numId w:val="8"/>
        </w:numPr>
        <w:shd w:val="clear" w:color="auto" w:fill="FFFFFF"/>
        <w:spacing w:after="0" w:line="360" w:lineRule="auto"/>
        <w:ind w:left="0" w:firstLine="567"/>
        <w:contextualSpacing/>
        <w:jc w:val="both"/>
        <w:textAlignment w:val="baseline"/>
        <w:rPr>
          <w:rFonts w:ascii="Times New Roman" w:eastAsia="Times New Roman" w:hAnsi="Times New Roman" w:cs="Times New Roman"/>
          <w:sz w:val="28"/>
          <w:szCs w:val="28"/>
          <w:lang w:eastAsia="ru-RU"/>
        </w:rPr>
      </w:pPr>
      <w:proofErr w:type="spellStart"/>
      <w:r w:rsidRPr="005F2A46">
        <w:rPr>
          <w:rFonts w:ascii="Times New Roman" w:eastAsia="Times New Roman" w:hAnsi="Times New Roman" w:cs="Times New Roman"/>
          <w:sz w:val="28"/>
          <w:szCs w:val="28"/>
          <w:lang w:eastAsia="ru-RU"/>
        </w:rPr>
        <w:t>Досуговые</w:t>
      </w:r>
      <w:proofErr w:type="spellEnd"/>
      <w:r w:rsidRPr="005F2A46">
        <w:rPr>
          <w:rFonts w:ascii="Times New Roman" w:eastAsia="Times New Roman" w:hAnsi="Times New Roman" w:cs="Times New Roman"/>
          <w:sz w:val="28"/>
          <w:szCs w:val="28"/>
          <w:lang w:eastAsia="ru-RU"/>
        </w:rPr>
        <w:t>:</w:t>
      </w:r>
    </w:p>
    <w:p w:rsidR="00891F3A" w:rsidRPr="005F2A46" w:rsidRDefault="00891F3A" w:rsidP="005F2A46">
      <w:pPr>
        <w:numPr>
          <w:ilvl w:val="0"/>
          <w:numId w:val="9"/>
        </w:numPr>
        <w:shd w:val="clear" w:color="auto" w:fill="FFFFFF"/>
        <w:spacing w:after="0" w:line="360" w:lineRule="auto"/>
        <w:ind w:left="0"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Совместные праздники, досуги, развлечения.</w:t>
      </w:r>
    </w:p>
    <w:p w:rsidR="00891F3A" w:rsidRPr="005F2A46" w:rsidRDefault="00891F3A" w:rsidP="005F2A46">
      <w:pPr>
        <w:numPr>
          <w:ilvl w:val="0"/>
          <w:numId w:val="9"/>
        </w:numPr>
        <w:shd w:val="clear" w:color="auto" w:fill="FFFFFF"/>
        <w:spacing w:after="0" w:line="360" w:lineRule="auto"/>
        <w:ind w:left="0"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Участие родителей в конкурсах, выставках.</w:t>
      </w:r>
    </w:p>
    <w:p w:rsidR="00702F62" w:rsidRPr="005F2A46" w:rsidRDefault="00702F62" w:rsidP="005F2A46">
      <w:pPr>
        <w:spacing w:line="360" w:lineRule="auto"/>
        <w:ind w:firstLine="567"/>
        <w:contextualSpacing/>
        <w:jc w:val="both"/>
        <w:rPr>
          <w:rFonts w:ascii="Times New Roman" w:hAnsi="Times New Roman" w:cs="Times New Roman"/>
          <w:sz w:val="28"/>
          <w:szCs w:val="28"/>
        </w:rPr>
      </w:pPr>
    </w:p>
    <w:p w:rsidR="00891F3A" w:rsidRPr="005F2A46" w:rsidRDefault="00891F3A" w:rsidP="005F2A46">
      <w:pPr>
        <w:spacing w:line="360" w:lineRule="auto"/>
        <w:ind w:firstLine="567"/>
        <w:contextualSpacing/>
        <w:jc w:val="both"/>
        <w:rPr>
          <w:rFonts w:ascii="Times New Roman" w:hAnsi="Times New Roman" w:cs="Times New Roman"/>
          <w:sz w:val="28"/>
          <w:szCs w:val="28"/>
        </w:rPr>
      </w:pPr>
    </w:p>
    <w:p w:rsidR="00891F3A" w:rsidRPr="005F2A46" w:rsidRDefault="00891F3A" w:rsidP="005F2A46">
      <w:pPr>
        <w:shd w:val="clear" w:color="auto" w:fill="FFFFFF"/>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Срок реализации проекта: сентябрь 2016 г. – май 2017 г.</w:t>
      </w:r>
    </w:p>
    <w:p w:rsidR="00891F3A" w:rsidRPr="005F2A46" w:rsidRDefault="00891F3A" w:rsidP="005F2A46">
      <w:pPr>
        <w:shd w:val="clear" w:color="auto" w:fill="FFFFFF"/>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bCs/>
          <w:sz w:val="28"/>
          <w:szCs w:val="28"/>
          <w:lang w:eastAsia="ru-RU"/>
        </w:rPr>
        <w:t>Планируемые результаты:</w:t>
      </w:r>
    </w:p>
    <w:p w:rsidR="00891F3A" w:rsidRPr="005F2A46" w:rsidRDefault="00891F3A" w:rsidP="005F2A46">
      <w:pPr>
        <w:shd w:val="clear" w:color="auto" w:fill="FFFFFF"/>
        <w:spacing w:after="360" w:line="360" w:lineRule="auto"/>
        <w:ind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 появление в семье общих интересов, увлечений, как для взрослых, так и для детей;</w:t>
      </w:r>
    </w:p>
    <w:p w:rsidR="00891F3A" w:rsidRPr="005F2A46" w:rsidRDefault="00891F3A" w:rsidP="005F2A46">
      <w:pPr>
        <w:shd w:val="clear" w:color="auto" w:fill="FFFFFF"/>
        <w:spacing w:after="360" w:line="360" w:lineRule="auto"/>
        <w:ind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 повышение уровня педагогической компетентности родителей.</w:t>
      </w:r>
    </w:p>
    <w:p w:rsidR="00891F3A" w:rsidRPr="005F2A46" w:rsidRDefault="00891F3A" w:rsidP="005F2A46">
      <w:pPr>
        <w:shd w:val="clear" w:color="auto" w:fill="FFFFFF"/>
        <w:spacing w:after="0" w:line="360" w:lineRule="auto"/>
        <w:ind w:firstLine="567"/>
        <w:contextualSpacing/>
        <w:jc w:val="both"/>
        <w:textAlignment w:val="baseline"/>
        <w:rPr>
          <w:rFonts w:ascii="Times New Roman" w:eastAsia="Times New Roman" w:hAnsi="Times New Roman" w:cs="Times New Roman"/>
          <w:b/>
          <w:sz w:val="28"/>
          <w:szCs w:val="28"/>
          <w:lang w:eastAsia="ru-RU"/>
        </w:rPr>
      </w:pPr>
      <w:r w:rsidRPr="005F2A46">
        <w:rPr>
          <w:rFonts w:ascii="Times New Roman" w:eastAsia="Times New Roman" w:hAnsi="Times New Roman" w:cs="Times New Roman"/>
          <w:b/>
          <w:bCs/>
          <w:sz w:val="28"/>
          <w:szCs w:val="28"/>
          <w:lang w:eastAsia="ru-RU"/>
        </w:rPr>
        <w:lastRenderedPageBreak/>
        <w:t>Ожидаемые результаты.</w:t>
      </w:r>
    </w:p>
    <w:p w:rsidR="00891F3A" w:rsidRPr="005F2A46" w:rsidRDefault="00891F3A" w:rsidP="005F2A46">
      <w:pPr>
        <w:shd w:val="clear" w:color="auto" w:fill="FFFFFF"/>
        <w:spacing w:after="360" w:line="360" w:lineRule="auto"/>
        <w:ind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Собрана полная и достоверная информации о семьях воспитанников в различных аспектах.</w:t>
      </w:r>
    </w:p>
    <w:p w:rsidR="00891F3A" w:rsidRPr="005F2A46" w:rsidRDefault="00891F3A" w:rsidP="005F2A46">
      <w:pPr>
        <w:shd w:val="clear" w:color="auto" w:fill="FFFFFF"/>
        <w:spacing w:after="360" w:line="360" w:lineRule="auto"/>
        <w:ind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Использование разнообразных форм работы даст определённые результаты: родители из «наблюдателей» превратятся в активных участников встреч и помощников воспитателя, создана атмосфера взаимоуважения, повысится их педагогическая компетентность.</w:t>
      </w:r>
    </w:p>
    <w:p w:rsidR="00891F3A" w:rsidRPr="005F2A46" w:rsidRDefault="00891F3A" w:rsidP="005F2A46">
      <w:pPr>
        <w:shd w:val="clear" w:color="auto" w:fill="FFFFFF"/>
        <w:spacing w:after="360" w:line="360" w:lineRule="auto"/>
        <w:ind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Семьи получат практическую помощь в виде индивидуальных и групповых консультаций специалистов и будут участниками различных мероприятий.</w:t>
      </w:r>
    </w:p>
    <w:p w:rsidR="00891F3A" w:rsidRPr="005F2A46" w:rsidRDefault="00891F3A" w:rsidP="005F2A46">
      <w:pPr>
        <w:shd w:val="clear" w:color="auto" w:fill="FFFFFF"/>
        <w:spacing w:after="360" w:line="360" w:lineRule="auto"/>
        <w:ind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Родители станут открытыми к сотрудничеству детского сада и семьи</w:t>
      </w:r>
    </w:p>
    <w:p w:rsidR="00891F3A" w:rsidRPr="005F2A46" w:rsidRDefault="00891F3A" w:rsidP="005F2A46">
      <w:pPr>
        <w:shd w:val="clear" w:color="auto" w:fill="FFFFFF"/>
        <w:spacing w:after="360" w:line="360" w:lineRule="auto"/>
        <w:ind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 xml:space="preserve">Совместная работа коллектива </w:t>
      </w:r>
      <w:r w:rsidR="005645BA">
        <w:rPr>
          <w:rFonts w:ascii="Times New Roman" w:eastAsia="Times New Roman" w:hAnsi="Times New Roman" w:cs="Times New Roman"/>
          <w:sz w:val="28"/>
          <w:szCs w:val="28"/>
          <w:lang w:eastAsia="ru-RU"/>
        </w:rPr>
        <w:t xml:space="preserve">ДОУ </w:t>
      </w:r>
      <w:r w:rsidRPr="005F2A46">
        <w:rPr>
          <w:rFonts w:ascii="Times New Roman" w:eastAsia="Times New Roman" w:hAnsi="Times New Roman" w:cs="Times New Roman"/>
          <w:sz w:val="28"/>
          <w:szCs w:val="28"/>
          <w:lang w:eastAsia="ru-RU"/>
        </w:rPr>
        <w:t>с семьёй будет способствовать созданию единого образовательного пространства для детей и воспитывающих их взрослых</w:t>
      </w:r>
    </w:p>
    <w:p w:rsidR="00891F3A" w:rsidRPr="005F2A46" w:rsidRDefault="00891F3A" w:rsidP="005F2A46">
      <w:pPr>
        <w:shd w:val="clear" w:color="auto" w:fill="FFFFFF"/>
        <w:spacing w:after="360" w:line="360" w:lineRule="auto"/>
        <w:ind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Всей своей работой воспитатели доказывают родителям, что их вовлечение в педагогическую деятельность, заинтересованное участие в воспитательно-образовательном процессе важно не потому, что этого хочет воспитатель, а потому, что это необходимо для развития их собственного ребенка.</w:t>
      </w:r>
    </w:p>
    <w:p w:rsidR="00891F3A" w:rsidRPr="005F2A46" w:rsidRDefault="00891F3A" w:rsidP="005F2A46">
      <w:pPr>
        <w:shd w:val="clear" w:color="auto" w:fill="FFFFFF"/>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bCs/>
          <w:sz w:val="28"/>
          <w:szCs w:val="28"/>
          <w:lang w:eastAsia="ru-RU"/>
        </w:rPr>
        <w:t>Этапы реализации проекта</w:t>
      </w:r>
    </w:p>
    <w:p w:rsidR="00891F3A" w:rsidRPr="005F2A46" w:rsidRDefault="00891F3A" w:rsidP="005F2A46">
      <w:pPr>
        <w:shd w:val="clear" w:color="auto" w:fill="FFFFFF"/>
        <w:spacing w:after="360" w:line="360" w:lineRule="auto"/>
        <w:ind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I этап — подготовительный (накопление знаний).</w:t>
      </w:r>
    </w:p>
    <w:p w:rsidR="00891F3A" w:rsidRPr="005F2A46" w:rsidRDefault="00891F3A" w:rsidP="005F2A46">
      <w:pPr>
        <w:shd w:val="clear" w:color="auto" w:fill="FFFFFF"/>
        <w:spacing w:after="360" w:line="360" w:lineRule="auto"/>
        <w:ind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II этап – основной (совместная деятельность детей и родителей)</w:t>
      </w:r>
    </w:p>
    <w:p w:rsidR="00891F3A" w:rsidRPr="005F2A46" w:rsidRDefault="00891F3A" w:rsidP="005F2A46">
      <w:pPr>
        <w:shd w:val="clear" w:color="auto" w:fill="FFFFFF"/>
        <w:spacing w:after="360" w:line="360" w:lineRule="auto"/>
        <w:ind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III этап – заключительный (результат).</w:t>
      </w:r>
    </w:p>
    <w:p w:rsidR="00A841CD" w:rsidRPr="005F2A46" w:rsidRDefault="00A841CD" w:rsidP="005F2A46">
      <w:pPr>
        <w:shd w:val="clear" w:color="auto" w:fill="FFFFFF"/>
        <w:spacing w:after="360" w:line="360" w:lineRule="auto"/>
        <w:ind w:firstLine="567"/>
        <w:contextualSpacing/>
        <w:jc w:val="both"/>
        <w:textAlignment w:val="baseline"/>
        <w:rPr>
          <w:rFonts w:ascii="Times New Roman" w:eastAsia="Times New Roman" w:hAnsi="Times New Roman" w:cs="Times New Roman"/>
          <w:b/>
          <w:sz w:val="28"/>
          <w:szCs w:val="28"/>
          <w:lang w:eastAsia="ru-RU"/>
        </w:rPr>
      </w:pPr>
      <w:r w:rsidRPr="005F2A46">
        <w:rPr>
          <w:rFonts w:ascii="Times New Roman" w:hAnsi="Times New Roman" w:cs="Times New Roman"/>
          <w:b/>
          <w:sz w:val="28"/>
          <w:szCs w:val="28"/>
          <w:shd w:val="clear" w:color="auto" w:fill="FFFFFF"/>
        </w:rPr>
        <w:t>ОПИСАНИЕ </w:t>
      </w:r>
      <w:r w:rsidRPr="005F2A46">
        <w:rPr>
          <w:rStyle w:val="a5"/>
          <w:rFonts w:ascii="Times New Roman" w:hAnsi="Times New Roman" w:cs="Times New Roman"/>
          <w:sz w:val="28"/>
          <w:szCs w:val="28"/>
          <w:bdr w:val="none" w:sz="0" w:space="0" w:color="auto" w:frame="1"/>
          <w:shd w:val="clear" w:color="auto" w:fill="FFFFFF"/>
        </w:rPr>
        <w:t>ПРОЕКТА</w:t>
      </w:r>
      <w:r w:rsidRPr="005F2A46">
        <w:rPr>
          <w:rFonts w:ascii="Times New Roman" w:hAnsi="Times New Roman" w:cs="Times New Roman"/>
          <w:sz w:val="28"/>
          <w:szCs w:val="28"/>
          <w:shd w:val="clear" w:color="auto" w:fill="FFFFFF"/>
        </w:rPr>
        <w:t>:</w:t>
      </w:r>
      <w:r w:rsidRPr="005F2A46">
        <w:rPr>
          <w:rFonts w:ascii="Times New Roman" w:hAnsi="Times New Roman" w:cs="Times New Roman"/>
          <w:b/>
          <w:sz w:val="28"/>
          <w:szCs w:val="28"/>
          <w:shd w:val="clear" w:color="auto" w:fill="FFFFFF"/>
        </w:rPr>
        <w:t xml:space="preserve"> СТРАТЕГИЯ И МЕХАНИЗМ ДОСТИЖЕНИЯ ПОСТАВЛЕННЫХ ЦЕЛЕЙ</w:t>
      </w:r>
    </w:p>
    <w:p w:rsidR="00A841CD" w:rsidRPr="005F2A46" w:rsidRDefault="00A841CD" w:rsidP="005F2A46">
      <w:pPr>
        <w:pStyle w:val="a4"/>
        <w:shd w:val="clear" w:color="auto" w:fill="FFFFFF"/>
        <w:spacing w:before="0" w:beforeAutospacing="0" w:after="0" w:afterAutospacing="0" w:line="360" w:lineRule="auto"/>
        <w:ind w:firstLine="567"/>
        <w:contextualSpacing/>
        <w:jc w:val="both"/>
        <w:rPr>
          <w:sz w:val="28"/>
          <w:szCs w:val="28"/>
        </w:rPr>
      </w:pPr>
      <w:r w:rsidRPr="005F2A46">
        <w:rPr>
          <w:rStyle w:val="a5"/>
          <w:b w:val="0"/>
          <w:sz w:val="28"/>
          <w:szCs w:val="28"/>
          <w:bdr w:val="none" w:sz="0" w:space="0" w:color="auto" w:frame="1"/>
        </w:rPr>
        <w:t>Клуб </w:t>
      </w:r>
      <w:r w:rsidRPr="005F2A46">
        <w:rPr>
          <w:iCs/>
          <w:sz w:val="28"/>
          <w:szCs w:val="28"/>
          <w:bdr w:val="none" w:sz="0" w:space="0" w:color="auto" w:frame="1"/>
        </w:rPr>
        <w:t>«Теплый дом»</w:t>
      </w:r>
      <w:r w:rsidRPr="005F2A46">
        <w:rPr>
          <w:sz w:val="28"/>
          <w:szCs w:val="28"/>
        </w:rPr>
        <w:t> - это ежемесячные мероприятия, информационные встречи, тематические выставки, консультации, практические обучения </w:t>
      </w:r>
      <w:r w:rsidRPr="005F2A46">
        <w:rPr>
          <w:rStyle w:val="a5"/>
          <w:b w:val="0"/>
          <w:sz w:val="28"/>
          <w:szCs w:val="28"/>
          <w:bdr w:val="none" w:sz="0" w:space="0" w:color="auto" w:frame="1"/>
        </w:rPr>
        <w:t>родителей</w:t>
      </w:r>
      <w:r w:rsidRPr="005F2A46">
        <w:rPr>
          <w:sz w:val="28"/>
          <w:szCs w:val="28"/>
        </w:rPr>
        <w:t xml:space="preserve">. </w:t>
      </w:r>
    </w:p>
    <w:p w:rsidR="00A841CD" w:rsidRPr="005F2A46" w:rsidRDefault="00A841CD" w:rsidP="005F2A46">
      <w:pPr>
        <w:pStyle w:val="a4"/>
        <w:shd w:val="clear" w:color="auto" w:fill="FFFFFF"/>
        <w:spacing w:before="0" w:beforeAutospacing="0" w:after="0" w:afterAutospacing="0" w:line="360" w:lineRule="auto"/>
        <w:ind w:firstLine="567"/>
        <w:contextualSpacing/>
        <w:jc w:val="both"/>
        <w:rPr>
          <w:sz w:val="28"/>
          <w:szCs w:val="28"/>
        </w:rPr>
      </w:pPr>
      <w:r w:rsidRPr="005F2A46">
        <w:rPr>
          <w:sz w:val="28"/>
          <w:szCs w:val="28"/>
        </w:rPr>
        <w:lastRenderedPageBreak/>
        <w:t>Заседания </w:t>
      </w:r>
      <w:r w:rsidRPr="005F2A46">
        <w:rPr>
          <w:rStyle w:val="a5"/>
          <w:b w:val="0"/>
          <w:sz w:val="28"/>
          <w:szCs w:val="28"/>
          <w:bdr w:val="none" w:sz="0" w:space="0" w:color="auto" w:frame="1"/>
        </w:rPr>
        <w:t>клуба </w:t>
      </w:r>
      <w:r w:rsidRPr="005F2A46">
        <w:rPr>
          <w:iCs/>
          <w:sz w:val="28"/>
          <w:szCs w:val="28"/>
          <w:bdr w:val="none" w:sz="0" w:space="0" w:color="auto" w:frame="1"/>
        </w:rPr>
        <w:t>«Теплый дом»</w:t>
      </w:r>
      <w:r w:rsidRPr="005F2A46">
        <w:rPr>
          <w:sz w:val="28"/>
          <w:szCs w:val="28"/>
        </w:rPr>
        <w:t> проводились раз в месяц. Продол</w:t>
      </w:r>
      <w:r w:rsidR="005F2A46">
        <w:rPr>
          <w:sz w:val="28"/>
          <w:szCs w:val="28"/>
        </w:rPr>
        <w:t>жительность встреч 30-40 минут. Н</w:t>
      </w:r>
      <w:r w:rsidRPr="005F2A46">
        <w:rPr>
          <w:sz w:val="28"/>
          <w:szCs w:val="28"/>
        </w:rPr>
        <w:t>ебольшая продолжительность имеет немаловажное значение, поскольку часто </w:t>
      </w:r>
      <w:r w:rsidRPr="005F2A46">
        <w:rPr>
          <w:rStyle w:val="a5"/>
          <w:b w:val="0"/>
          <w:sz w:val="28"/>
          <w:szCs w:val="28"/>
          <w:bdr w:val="none" w:sz="0" w:space="0" w:color="auto" w:frame="1"/>
        </w:rPr>
        <w:t>родители</w:t>
      </w:r>
      <w:r w:rsidRPr="005F2A46">
        <w:rPr>
          <w:sz w:val="28"/>
          <w:szCs w:val="28"/>
        </w:rPr>
        <w:t> ограничены во времени в силу объективных и субъективных причин. Достаточно большой объем информации, размещенный в коротком отрезке времени представляет большой интерес для </w:t>
      </w:r>
      <w:r w:rsidRPr="005F2A46">
        <w:rPr>
          <w:rStyle w:val="a5"/>
          <w:b w:val="0"/>
          <w:sz w:val="28"/>
          <w:szCs w:val="28"/>
          <w:bdr w:val="none" w:sz="0" w:space="0" w:color="auto" w:frame="1"/>
        </w:rPr>
        <w:t>родителей</w:t>
      </w:r>
      <w:r w:rsidRPr="005F2A46">
        <w:rPr>
          <w:sz w:val="28"/>
          <w:szCs w:val="28"/>
        </w:rPr>
        <w:t>.</w:t>
      </w:r>
    </w:p>
    <w:p w:rsidR="005F2A46" w:rsidRDefault="00A841CD" w:rsidP="005F2A46">
      <w:pPr>
        <w:pStyle w:val="a4"/>
        <w:shd w:val="clear" w:color="auto" w:fill="FFFFFF"/>
        <w:spacing w:before="0" w:beforeAutospacing="0" w:after="0" w:afterAutospacing="0" w:line="360" w:lineRule="auto"/>
        <w:ind w:firstLine="567"/>
        <w:contextualSpacing/>
        <w:jc w:val="both"/>
        <w:rPr>
          <w:sz w:val="28"/>
          <w:szCs w:val="28"/>
        </w:rPr>
      </w:pPr>
      <w:r w:rsidRPr="005F2A46">
        <w:rPr>
          <w:sz w:val="28"/>
          <w:szCs w:val="28"/>
        </w:rPr>
        <w:t>Заседание </w:t>
      </w:r>
      <w:r w:rsidRPr="005F2A46">
        <w:rPr>
          <w:rStyle w:val="a5"/>
          <w:b w:val="0"/>
          <w:sz w:val="28"/>
          <w:szCs w:val="28"/>
          <w:bdr w:val="none" w:sz="0" w:space="0" w:color="auto" w:frame="1"/>
        </w:rPr>
        <w:t>клуба</w:t>
      </w:r>
      <w:r w:rsidRPr="005F2A46">
        <w:rPr>
          <w:sz w:val="28"/>
          <w:szCs w:val="28"/>
        </w:rPr>
        <w:t> носило форму нетрадиционного общения с </w:t>
      </w:r>
      <w:r w:rsidRPr="005F2A46">
        <w:rPr>
          <w:rStyle w:val="a5"/>
          <w:b w:val="0"/>
          <w:sz w:val="28"/>
          <w:szCs w:val="28"/>
          <w:bdr w:val="none" w:sz="0" w:space="0" w:color="auto" w:frame="1"/>
        </w:rPr>
        <w:t>родителями</w:t>
      </w:r>
      <w:r w:rsidRPr="005F2A46">
        <w:rPr>
          <w:sz w:val="28"/>
          <w:szCs w:val="28"/>
        </w:rPr>
        <w:t>, </w:t>
      </w:r>
      <w:r w:rsidRPr="005F2A46">
        <w:rPr>
          <w:sz w:val="28"/>
          <w:szCs w:val="28"/>
          <w:u w:val="single"/>
          <w:bdr w:val="none" w:sz="0" w:space="0" w:color="auto" w:frame="1"/>
        </w:rPr>
        <w:t>например</w:t>
      </w:r>
      <w:r w:rsidRPr="005F2A46">
        <w:rPr>
          <w:sz w:val="28"/>
          <w:szCs w:val="28"/>
        </w:rPr>
        <w:t>: </w:t>
      </w:r>
    </w:p>
    <w:p w:rsidR="005F2A46" w:rsidRDefault="00A841CD" w:rsidP="005F2A46">
      <w:pPr>
        <w:pStyle w:val="a4"/>
        <w:shd w:val="clear" w:color="auto" w:fill="FFFFFF"/>
        <w:spacing w:before="0" w:beforeAutospacing="0" w:after="0" w:afterAutospacing="0" w:line="360" w:lineRule="auto"/>
        <w:ind w:firstLine="567"/>
        <w:contextualSpacing/>
        <w:jc w:val="both"/>
        <w:rPr>
          <w:sz w:val="28"/>
          <w:szCs w:val="28"/>
        </w:rPr>
      </w:pPr>
      <w:r w:rsidRPr="005F2A46">
        <w:rPr>
          <w:iCs/>
          <w:sz w:val="28"/>
          <w:szCs w:val="28"/>
          <w:bdr w:val="none" w:sz="0" w:space="0" w:color="auto" w:frame="1"/>
        </w:rPr>
        <w:t>«Круглый стол»</w:t>
      </w:r>
      <w:r w:rsidRPr="005F2A46">
        <w:rPr>
          <w:sz w:val="28"/>
          <w:szCs w:val="28"/>
        </w:rPr>
        <w:t>, </w:t>
      </w:r>
      <w:r w:rsidRPr="005F2A46">
        <w:rPr>
          <w:iCs/>
          <w:sz w:val="28"/>
          <w:szCs w:val="28"/>
          <w:bdr w:val="none" w:sz="0" w:space="0" w:color="auto" w:frame="1"/>
        </w:rPr>
        <w:t>«Устный журнал»</w:t>
      </w:r>
      <w:r w:rsidRPr="005F2A46">
        <w:rPr>
          <w:sz w:val="28"/>
          <w:szCs w:val="28"/>
        </w:rPr>
        <w:t>, </w:t>
      </w:r>
      <w:r w:rsidRPr="005F2A46">
        <w:rPr>
          <w:iCs/>
          <w:sz w:val="28"/>
          <w:szCs w:val="28"/>
          <w:bdr w:val="none" w:sz="0" w:space="0" w:color="auto" w:frame="1"/>
        </w:rPr>
        <w:t>«Педагогическая гостиная»</w:t>
      </w:r>
      <w:r w:rsidRPr="005F2A46">
        <w:rPr>
          <w:sz w:val="28"/>
          <w:szCs w:val="28"/>
        </w:rPr>
        <w:t xml:space="preserve">. </w:t>
      </w:r>
    </w:p>
    <w:p w:rsidR="00A841CD" w:rsidRPr="005F2A46" w:rsidRDefault="00A841CD" w:rsidP="005F2A46">
      <w:pPr>
        <w:pStyle w:val="a4"/>
        <w:shd w:val="clear" w:color="auto" w:fill="FFFFFF"/>
        <w:spacing w:before="0" w:beforeAutospacing="0" w:after="0" w:afterAutospacing="0" w:line="360" w:lineRule="auto"/>
        <w:ind w:firstLine="567"/>
        <w:contextualSpacing/>
        <w:jc w:val="both"/>
        <w:rPr>
          <w:sz w:val="28"/>
          <w:szCs w:val="28"/>
        </w:rPr>
      </w:pPr>
      <w:r w:rsidRPr="005F2A46">
        <w:rPr>
          <w:rStyle w:val="a5"/>
          <w:b w:val="0"/>
          <w:sz w:val="28"/>
          <w:szCs w:val="28"/>
          <w:bdr w:val="none" w:sz="0" w:space="0" w:color="auto" w:frame="1"/>
        </w:rPr>
        <w:t>Родителям</w:t>
      </w:r>
      <w:r w:rsidRPr="005F2A46">
        <w:rPr>
          <w:sz w:val="28"/>
          <w:szCs w:val="28"/>
        </w:rPr>
        <w:t> не навязывалась готовая точка зрения, проблемная постановка вопроса вынуждала их думать, искать собственный выход из сложившейся ситуации, опираясь на свой опыт. В ходе заседания находился ответ, удовлетворяющий большинство </w:t>
      </w:r>
      <w:r w:rsidRPr="005F2A46">
        <w:rPr>
          <w:rStyle w:val="a5"/>
          <w:b w:val="0"/>
          <w:sz w:val="28"/>
          <w:szCs w:val="28"/>
          <w:bdr w:val="none" w:sz="0" w:space="0" w:color="auto" w:frame="1"/>
        </w:rPr>
        <w:t>родителей</w:t>
      </w:r>
      <w:r w:rsidRPr="005F2A46">
        <w:rPr>
          <w:sz w:val="28"/>
          <w:szCs w:val="28"/>
        </w:rPr>
        <w:t>. </w:t>
      </w:r>
    </w:p>
    <w:p w:rsidR="00A841CD" w:rsidRPr="005F2A46" w:rsidRDefault="00A841CD" w:rsidP="005F2A46">
      <w:pPr>
        <w:pStyle w:val="a4"/>
        <w:shd w:val="clear" w:color="auto" w:fill="FFFFFF"/>
        <w:spacing w:before="0" w:beforeAutospacing="0" w:after="0" w:afterAutospacing="0" w:line="360" w:lineRule="auto"/>
        <w:ind w:firstLine="567"/>
        <w:contextualSpacing/>
        <w:jc w:val="both"/>
        <w:rPr>
          <w:sz w:val="28"/>
          <w:szCs w:val="28"/>
        </w:rPr>
      </w:pPr>
    </w:p>
    <w:p w:rsidR="00A841CD" w:rsidRPr="005F2A46" w:rsidRDefault="00DD4A80" w:rsidP="005F2A46">
      <w:pPr>
        <w:shd w:val="clear" w:color="auto" w:fill="FFFFFF"/>
        <w:spacing w:after="360" w:line="360" w:lineRule="auto"/>
        <w:ind w:firstLine="567"/>
        <w:contextualSpacing/>
        <w:jc w:val="both"/>
        <w:textAlignment w:val="baseline"/>
        <w:rPr>
          <w:rFonts w:ascii="Times New Roman" w:eastAsia="Times New Roman" w:hAnsi="Times New Roman" w:cs="Times New Roman"/>
          <w:sz w:val="28"/>
          <w:szCs w:val="28"/>
          <w:lang w:eastAsia="ru-RU"/>
        </w:rPr>
      </w:pPr>
      <w:r w:rsidRPr="005F2A46">
        <w:rPr>
          <w:rStyle w:val="c14"/>
          <w:rFonts w:ascii="Times New Roman" w:hAnsi="Times New Roman" w:cs="Times New Roman"/>
          <w:b/>
          <w:sz w:val="28"/>
          <w:szCs w:val="28"/>
          <w:shd w:val="clear" w:color="auto" w:fill="FFFFFF"/>
        </w:rPr>
        <w:t>На первом этапе</w:t>
      </w:r>
      <w:r w:rsidRPr="005F2A46">
        <w:rPr>
          <w:rStyle w:val="c14"/>
          <w:rFonts w:ascii="Times New Roman" w:hAnsi="Times New Roman" w:cs="Times New Roman"/>
          <w:sz w:val="28"/>
          <w:szCs w:val="28"/>
          <w:shd w:val="clear" w:color="auto" w:fill="FFFFFF"/>
        </w:rPr>
        <w:t xml:space="preserve"> реализации проекта было проведено анкетирование родителей,  где мы попытались </w:t>
      </w:r>
      <w:r w:rsidRPr="005F2A46">
        <w:rPr>
          <w:rStyle w:val="c6"/>
          <w:rFonts w:ascii="Times New Roman" w:hAnsi="Times New Roman" w:cs="Times New Roman"/>
          <w:sz w:val="28"/>
          <w:szCs w:val="28"/>
          <w:shd w:val="clear" w:color="auto" w:fill="FFFFFF"/>
        </w:rPr>
        <w:t> выяснить, одобряют ли они идею совместных встреч со своими детьми, каковы, по их мнению, должны быть цели этих встреч, их содержание и примерная тематика. Результаты анкетирования показали, что родители приветствуют проведение совместных встреч, вечеров досугов. Ценность таких вечеров они видят в объединении детей и родителей, в возможности общаться, в воспитании культуры и любви к обществу, к людям. Так же использовался такой метод исследования как сочинение. В котором родители описывали свои проблемы воспитания ребенка в своем сознании и понимании. Благодаря таким сочинениям позволило нам увидеть детско – родительские отношения глазами родителя</w:t>
      </w:r>
      <w:r w:rsidR="00CE1C0E" w:rsidRPr="005F2A46">
        <w:rPr>
          <w:rStyle w:val="c6"/>
          <w:rFonts w:ascii="Times New Roman" w:hAnsi="Times New Roman" w:cs="Times New Roman"/>
          <w:sz w:val="28"/>
          <w:szCs w:val="28"/>
          <w:shd w:val="clear" w:color="auto" w:fill="FFFFFF"/>
        </w:rPr>
        <w:t>,</w:t>
      </w:r>
      <w:r w:rsidRPr="005F2A46">
        <w:rPr>
          <w:rStyle w:val="c6"/>
          <w:rFonts w:ascii="Times New Roman" w:hAnsi="Times New Roman" w:cs="Times New Roman"/>
          <w:sz w:val="28"/>
          <w:szCs w:val="28"/>
          <w:shd w:val="clear" w:color="auto" w:fill="FFFFFF"/>
        </w:rPr>
        <w:t xml:space="preserve"> и выявить каким проблем</w:t>
      </w:r>
      <w:r w:rsidR="00CE1C0E" w:rsidRPr="005F2A46">
        <w:rPr>
          <w:rStyle w:val="c6"/>
          <w:rFonts w:ascii="Times New Roman" w:hAnsi="Times New Roman" w:cs="Times New Roman"/>
          <w:sz w:val="28"/>
          <w:szCs w:val="28"/>
          <w:shd w:val="clear" w:color="auto" w:fill="FFFFFF"/>
        </w:rPr>
        <w:t>ам</w:t>
      </w:r>
      <w:r w:rsidRPr="005F2A46">
        <w:rPr>
          <w:rStyle w:val="c6"/>
          <w:rFonts w:ascii="Times New Roman" w:hAnsi="Times New Roman" w:cs="Times New Roman"/>
          <w:sz w:val="28"/>
          <w:szCs w:val="28"/>
          <w:shd w:val="clear" w:color="auto" w:fill="FFFFFF"/>
        </w:rPr>
        <w:t xml:space="preserve"> стоит уделить внимание</w:t>
      </w:r>
      <w:r w:rsidR="00CE1C0E" w:rsidRPr="005F2A46">
        <w:rPr>
          <w:rStyle w:val="c6"/>
          <w:rFonts w:ascii="Times New Roman" w:hAnsi="Times New Roman" w:cs="Times New Roman"/>
          <w:sz w:val="28"/>
          <w:szCs w:val="28"/>
          <w:shd w:val="clear" w:color="auto" w:fill="FFFFFF"/>
        </w:rPr>
        <w:t xml:space="preserve"> в реализации проекта. Впоследствии  ра</w:t>
      </w:r>
      <w:r w:rsidRPr="005F2A46">
        <w:rPr>
          <w:rFonts w:ascii="Times New Roman" w:eastAsia="Times New Roman" w:hAnsi="Times New Roman" w:cs="Times New Roman"/>
          <w:sz w:val="28"/>
          <w:szCs w:val="28"/>
          <w:lang w:eastAsia="ru-RU"/>
        </w:rPr>
        <w:t>зработан план реализации проекта.</w:t>
      </w:r>
    </w:p>
    <w:p w:rsidR="00A841CD" w:rsidRPr="005F2A46" w:rsidRDefault="00DD4A80" w:rsidP="005F2A46">
      <w:pPr>
        <w:shd w:val="clear" w:color="auto" w:fill="FFFFFF"/>
        <w:spacing w:after="360" w:line="360" w:lineRule="auto"/>
        <w:ind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 xml:space="preserve">В ходе основного этапа были проведены </w:t>
      </w:r>
      <w:r w:rsidR="00CE1C0E" w:rsidRPr="005F2A46">
        <w:rPr>
          <w:rFonts w:ascii="Times New Roman" w:eastAsia="Times New Roman" w:hAnsi="Times New Roman" w:cs="Times New Roman"/>
          <w:sz w:val="28"/>
          <w:szCs w:val="28"/>
          <w:lang w:eastAsia="ru-RU"/>
        </w:rPr>
        <w:t>следу</w:t>
      </w:r>
      <w:r w:rsidR="005D13F2" w:rsidRPr="005F2A46">
        <w:rPr>
          <w:rFonts w:ascii="Times New Roman" w:eastAsia="Times New Roman" w:hAnsi="Times New Roman" w:cs="Times New Roman"/>
          <w:sz w:val="28"/>
          <w:szCs w:val="28"/>
          <w:lang w:eastAsia="ru-RU"/>
        </w:rPr>
        <w:t>ю</w:t>
      </w:r>
      <w:r w:rsidR="00CE1C0E" w:rsidRPr="005F2A46">
        <w:rPr>
          <w:rFonts w:ascii="Times New Roman" w:eastAsia="Times New Roman" w:hAnsi="Times New Roman" w:cs="Times New Roman"/>
          <w:sz w:val="28"/>
          <w:szCs w:val="28"/>
          <w:lang w:eastAsia="ru-RU"/>
        </w:rPr>
        <w:t>щие мероприятия:</w:t>
      </w:r>
    </w:p>
    <w:p w:rsidR="00CE1C0E" w:rsidRPr="005F2A46" w:rsidRDefault="00CE1C0E" w:rsidP="005F2A46">
      <w:pPr>
        <w:shd w:val="clear" w:color="auto" w:fill="FFFFFF"/>
        <w:spacing w:after="360" w:line="360" w:lineRule="auto"/>
        <w:ind w:firstLine="567"/>
        <w:contextualSpacing/>
        <w:jc w:val="both"/>
        <w:textAlignment w:val="baseline"/>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 xml:space="preserve"> - родительские собрания в нетрационной форме</w:t>
      </w:r>
      <w:r w:rsidR="005D13F2" w:rsidRPr="005F2A46">
        <w:rPr>
          <w:rFonts w:ascii="Times New Roman" w:eastAsia="Times New Roman" w:hAnsi="Times New Roman" w:cs="Times New Roman"/>
          <w:sz w:val="28"/>
          <w:szCs w:val="28"/>
          <w:lang w:eastAsia="ru-RU"/>
        </w:rPr>
        <w:t>:</w:t>
      </w:r>
    </w:p>
    <w:p w:rsidR="005D13F2" w:rsidRPr="005F2A46" w:rsidRDefault="005D13F2"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bCs/>
          <w:sz w:val="28"/>
          <w:szCs w:val="28"/>
          <w:lang w:eastAsia="ru-RU"/>
        </w:rPr>
        <w:lastRenderedPageBreak/>
        <w:t>«Читательская конференция»</w:t>
      </w:r>
      <w:r w:rsidRPr="005F2A46">
        <w:rPr>
          <w:rFonts w:ascii="Times New Roman" w:eastAsia="Times New Roman" w:hAnsi="Times New Roman" w:cs="Times New Roman"/>
          <w:sz w:val="28"/>
          <w:szCs w:val="28"/>
          <w:lang w:eastAsia="ru-RU"/>
        </w:rPr>
        <w:t>. Наиболее удачные советы помещают на стенд «Копилка семейных советов».</w:t>
      </w:r>
    </w:p>
    <w:p w:rsidR="005D13F2" w:rsidRPr="005F2A46" w:rsidRDefault="005D13F2"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bCs/>
          <w:sz w:val="28"/>
          <w:szCs w:val="28"/>
          <w:lang w:eastAsia="ru-RU"/>
        </w:rPr>
        <w:t>«Аукцион»</w:t>
      </w:r>
      <w:r w:rsidRPr="005F2A46">
        <w:rPr>
          <w:rFonts w:ascii="Times New Roman" w:eastAsia="Times New Roman" w:hAnsi="Times New Roman" w:cs="Times New Roman"/>
          <w:sz w:val="28"/>
          <w:szCs w:val="28"/>
          <w:lang w:eastAsia="ru-RU"/>
        </w:rPr>
        <w:t xml:space="preserve"> Собрание проходило в виде «продажи» полезных советов по выбранной теме в игровой форме. </w:t>
      </w:r>
    </w:p>
    <w:p w:rsidR="005D13F2" w:rsidRPr="005F2A46" w:rsidRDefault="005D13F2"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bCs/>
          <w:sz w:val="28"/>
          <w:szCs w:val="28"/>
          <w:lang w:eastAsia="ru-RU"/>
        </w:rPr>
        <w:t>«Семинар – практикум»</w:t>
      </w:r>
      <w:r w:rsidRPr="005F2A46">
        <w:rPr>
          <w:rFonts w:ascii="Times New Roman" w:eastAsia="Times New Roman" w:hAnsi="Times New Roman" w:cs="Times New Roman"/>
          <w:sz w:val="28"/>
          <w:szCs w:val="28"/>
          <w:lang w:eastAsia="ru-RU"/>
        </w:rPr>
        <w:t xml:space="preserve"> На собрании выступали не только воспитатель, но родители и другие специалисты. Совместно с родителями происходило обыгрывание проблемных ситуаций. </w:t>
      </w:r>
    </w:p>
    <w:p w:rsidR="005D13F2" w:rsidRPr="005F2A46" w:rsidRDefault="005D13F2"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bCs/>
          <w:sz w:val="28"/>
          <w:szCs w:val="28"/>
          <w:lang w:eastAsia="ru-RU"/>
        </w:rPr>
        <w:t>«Душевный разговор»</w:t>
      </w:r>
      <w:r w:rsidRPr="005F2A46">
        <w:rPr>
          <w:rFonts w:ascii="Times New Roman" w:eastAsia="Times New Roman" w:hAnsi="Times New Roman" w:cs="Times New Roman"/>
          <w:sz w:val="28"/>
          <w:szCs w:val="28"/>
          <w:lang w:eastAsia="ru-RU"/>
        </w:rPr>
        <w:t xml:space="preserve"> Собрание рассчитано не на всех родителей, а лишь на тех, чьи дети имеют общие проблемы (в общении со сверстниками, агрессивность и др.). </w:t>
      </w:r>
    </w:p>
    <w:p w:rsidR="005D13F2" w:rsidRPr="005F2A46" w:rsidRDefault="005D13F2"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На родительских собраниях использовались различные методы активизации родителей: «Мозговой штурм», «Список прилагательных и определений», «Коллективная запись», «</w:t>
      </w:r>
      <w:proofErr w:type="gramStart"/>
      <w:r w:rsidRPr="005F2A46">
        <w:rPr>
          <w:rFonts w:ascii="Times New Roman" w:eastAsia="Times New Roman" w:hAnsi="Times New Roman" w:cs="Times New Roman"/>
          <w:sz w:val="28"/>
          <w:szCs w:val="28"/>
          <w:lang w:eastAsia="ru-RU"/>
        </w:rPr>
        <w:t>Хорошо-плохо</w:t>
      </w:r>
      <w:proofErr w:type="gramEnd"/>
      <w:r w:rsidRPr="005F2A46">
        <w:rPr>
          <w:rFonts w:ascii="Times New Roman" w:eastAsia="Times New Roman" w:hAnsi="Times New Roman" w:cs="Times New Roman"/>
          <w:sz w:val="28"/>
          <w:szCs w:val="28"/>
          <w:lang w:eastAsia="ru-RU"/>
        </w:rPr>
        <w:t xml:space="preserve">», «Слово-эстафета». </w:t>
      </w:r>
    </w:p>
    <w:p w:rsidR="005D13F2" w:rsidRPr="005F2A46" w:rsidRDefault="005D13F2"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 xml:space="preserve">Были подготовлены к каждому </w:t>
      </w:r>
      <w:r w:rsidR="00B07E5D" w:rsidRPr="005F2A46">
        <w:rPr>
          <w:rFonts w:ascii="Times New Roman" w:eastAsia="Times New Roman" w:hAnsi="Times New Roman" w:cs="Times New Roman"/>
          <w:sz w:val="28"/>
          <w:szCs w:val="28"/>
          <w:lang w:eastAsia="ru-RU"/>
        </w:rPr>
        <w:t>мероприятию</w:t>
      </w:r>
      <w:r w:rsidRPr="005F2A46">
        <w:rPr>
          <w:rFonts w:ascii="Times New Roman" w:eastAsia="Times New Roman" w:hAnsi="Times New Roman" w:cs="Times New Roman"/>
          <w:sz w:val="28"/>
          <w:szCs w:val="28"/>
          <w:lang w:eastAsia="ru-RU"/>
        </w:rPr>
        <w:t xml:space="preserve"> памятки, буклеты</w:t>
      </w:r>
      <w:r w:rsidR="00B07E5D" w:rsidRPr="005F2A46">
        <w:rPr>
          <w:rFonts w:ascii="Times New Roman" w:eastAsia="Times New Roman" w:hAnsi="Times New Roman" w:cs="Times New Roman"/>
          <w:sz w:val="28"/>
          <w:szCs w:val="28"/>
          <w:lang w:eastAsia="ru-RU"/>
        </w:rPr>
        <w:t xml:space="preserve">, выставки методической литературы. Так же </w:t>
      </w:r>
      <w:r w:rsidR="00363A37">
        <w:rPr>
          <w:rFonts w:ascii="Times New Roman" w:eastAsia="Times New Roman" w:hAnsi="Times New Roman" w:cs="Times New Roman"/>
          <w:sz w:val="28"/>
          <w:szCs w:val="28"/>
          <w:lang w:eastAsia="ru-RU"/>
        </w:rPr>
        <w:t>о</w:t>
      </w:r>
      <w:r w:rsidR="00B07E5D" w:rsidRPr="005F2A46">
        <w:rPr>
          <w:rFonts w:ascii="Times New Roman" w:eastAsia="Times New Roman" w:hAnsi="Times New Roman" w:cs="Times New Roman"/>
          <w:sz w:val="28"/>
          <w:szCs w:val="28"/>
          <w:lang w:eastAsia="ru-RU"/>
        </w:rPr>
        <w:t xml:space="preserve">рганизован «Почтовый ящик», куда при необходимости родители складывали свои вопросы по разнообразным аспектам воспитания, обучения детей. </w:t>
      </w:r>
    </w:p>
    <w:p w:rsidR="00B07E5D" w:rsidRPr="005F2A46" w:rsidRDefault="00B07E5D"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 xml:space="preserve">Детско – родительская акция «Подари цветок – подари память» прошла на большом позитиве и активности родителей. Она была приурочена </w:t>
      </w:r>
      <w:proofErr w:type="gramStart"/>
      <w:r w:rsidRPr="005F2A46">
        <w:rPr>
          <w:rFonts w:ascii="Times New Roman" w:eastAsia="Times New Roman" w:hAnsi="Times New Roman" w:cs="Times New Roman"/>
          <w:sz w:val="28"/>
          <w:szCs w:val="28"/>
          <w:lang w:eastAsia="ru-RU"/>
        </w:rPr>
        <w:t>к</w:t>
      </w:r>
      <w:proofErr w:type="gramEnd"/>
      <w:r w:rsidRPr="005F2A46">
        <w:rPr>
          <w:rFonts w:ascii="Times New Roman" w:eastAsia="Times New Roman" w:hAnsi="Times New Roman" w:cs="Times New Roman"/>
          <w:sz w:val="28"/>
          <w:szCs w:val="28"/>
          <w:lang w:eastAsia="ru-RU"/>
        </w:rPr>
        <w:t xml:space="preserve"> праздновании 9 мая. </w:t>
      </w:r>
    </w:p>
    <w:p w:rsidR="00B07E5D" w:rsidRPr="005F2A46" w:rsidRDefault="00B07E5D" w:rsidP="005F2A46">
      <w:pPr>
        <w:shd w:val="clear" w:color="auto" w:fill="FFFFFF"/>
        <w:spacing w:after="0" w:line="360" w:lineRule="auto"/>
        <w:ind w:firstLine="567"/>
        <w:contextualSpacing/>
        <w:jc w:val="both"/>
        <w:rPr>
          <w:rFonts w:ascii="Times New Roman" w:hAnsi="Times New Roman" w:cs="Times New Roman"/>
          <w:sz w:val="28"/>
          <w:szCs w:val="28"/>
          <w:shd w:val="clear" w:color="auto" w:fill="FFFFFF"/>
        </w:rPr>
      </w:pPr>
      <w:r w:rsidRPr="005F2A46">
        <w:rPr>
          <w:rFonts w:ascii="Times New Roman" w:eastAsia="Times New Roman" w:hAnsi="Times New Roman" w:cs="Times New Roman"/>
          <w:sz w:val="28"/>
          <w:szCs w:val="28"/>
          <w:lang w:eastAsia="ru-RU"/>
        </w:rPr>
        <w:t xml:space="preserve">Так же проведено общее мероприятие с участием родителей «День семьи». </w:t>
      </w:r>
      <w:r w:rsidRPr="005F2A46">
        <w:rPr>
          <w:rFonts w:ascii="Times New Roman" w:hAnsi="Times New Roman" w:cs="Times New Roman"/>
          <w:sz w:val="28"/>
          <w:szCs w:val="28"/>
          <w:shd w:val="clear" w:color="auto" w:fill="FFFFFF"/>
        </w:rPr>
        <w:t>Где дети и родители в дружественной атмосфере читали стихи о </w:t>
      </w:r>
      <w:r w:rsidRPr="005F2A46">
        <w:rPr>
          <w:rStyle w:val="a5"/>
          <w:rFonts w:ascii="Times New Roman" w:hAnsi="Times New Roman" w:cs="Times New Roman"/>
          <w:b w:val="0"/>
          <w:sz w:val="28"/>
          <w:szCs w:val="28"/>
          <w:bdr w:val="none" w:sz="0" w:space="0" w:color="auto" w:frame="1"/>
          <w:shd w:val="clear" w:color="auto" w:fill="FFFFFF"/>
        </w:rPr>
        <w:t>семье</w:t>
      </w:r>
      <w:r w:rsidRPr="005F2A46">
        <w:rPr>
          <w:rFonts w:ascii="Times New Roman" w:hAnsi="Times New Roman" w:cs="Times New Roman"/>
          <w:sz w:val="28"/>
          <w:szCs w:val="28"/>
          <w:shd w:val="clear" w:color="auto" w:fill="FFFFFF"/>
        </w:rPr>
        <w:t>, играли в игры, и изготовили символ </w:t>
      </w:r>
      <w:r w:rsidRPr="005F2A46">
        <w:rPr>
          <w:rStyle w:val="a5"/>
          <w:rFonts w:ascii="Times New Roman" w:hAnsi="Times New Roman" w:cs="Times New Roman"/>
          <w:b w:val="0"/>
          <w:sz w:val="28"/>
          <w:szCs w:val="28"/>
          <w:bdr w:val="none" w:sz="0" w:space="0" w:color="auto" w:frame="1"/>
          <w:shd w:val="clear" w:color="auto" w:fill="FFFFFF"/>
        </w:rPr>
        <w:t>семьи – голубя</w:t>
      </w:r>
      <w:r w:rsidRPr="005F2A46">
        <w:rPr>
          <w:rFonts w:ascii="Times New Roman" w:hAnsi="Times New Roman" w:cs="Times New Roman"/>
          <w:sz w:val="28"/>
          <w:szCs w:val="28"/>
          <w:shd w:val="clear" w:color="auto" w:fill="FFFFFF"/>
        </w:rPr>
        <w:t>.</w:t>
      </w:r>
      <w:r w:rsidR="00956C28" w:rsidRPr="005F2A46">
        <w:rPr>
          <w:rFonts w:ascii="Times New Roman" w:hAnsi="Times New Roman" w:cs="Times New Roman"/>
          <w:sz w:val="28"/>
          <w:szCs w:val="28"/>
          <w:shd w:val="clear" w:color="auto" w:fill="FFFFFF"/>
        </w:rPr>
        <w:t xml:space="preserve"> Досуг «В поисках клада», «Мама, папа, я – спортивная семья».</w:t>
      </w:r>
    </w:p>
    <w:p w:rsidR="00B07E5D" w:rsidRPr="005F2A46" w:rsidRDefault="00B07E5D" w:rsidP="005F2A46">
      <w:pPr>
        <w:shd w:val="clear" w:color="auto" w:fill="FFFFFF"/>
        <w:spacing w:after="0" w:line="360" w:lineRule="auto"/>
        <w:ind w:firstLine="567"/>
        <w:contextualSpacing/>
        <w:jc w:val="both"/>
        <w:rPr>
          <w:rFonts w:ascii="Times New Roman" w:hAnsi="Times New Roman" w:cs="Times New Roman"/>
          <w:sz w:val="28"/>
          <w:szCs w:val="28"/>
          <w:shd w:val="clear" w:color="auto" w:fill="FFFFFF"/>
        </w:rPr>
      </w:pPr>
      <w:r w:rsidRPr="005F2A46">
        <w:rPr>
          <w:rFonts w:ascii="Times New Roman" w:hAnsi="Times New Roman" w:cs="Times New Roman"/>
          <w:sz w:val="28"/>
          <w:szCs w:val="28"/>
          <w:shd w:val="clear" w:color="auto" w:fill="FFFFFF"/>
        </w:rPr>
        <w:t>В детском саду в ходе реализации данного проекта были организованны выставки совместного творчества родителей и детей «</w:t>
      </w:r>
      <w:proofErr w:type="spellStart"/>
      <w:r w:rsidRPr="005F2A46">
        <w:rPr>
          <w:rFonts w:ascii="Times New Roman" w:hAnsi="Times New Roman" w:cs="Times New Roman"/>
          <w:sz w:val="28"/>
          <w:szCs w:val="28"/>
          <w:shd w:val="clear" w:color="auto" w:fill="FFFFFF"/>
        </w:rPr>
        <w:t>Осенины</w:t>
      </w:r>
      <w:proofErr w:type="spellEnd"/>
      <w:r w:rsidRPr="005F2A46">
        <w:rPr>
          <w:rFonts w:ascii="Times New Roman" w:hAnsi="Times New Roman" w:cs="Times New Roman"/>
          <w:sz w:val="28"/>
          <w:szCs w:val="28"/>
          <w:shd w:val="clear" w:color="auto" w:fill="FFFFFF"/>
        </w:rPr>
        <w:t>», «</w:t>
      </w:r>
      <w:r w:rsidR="00956C28" w:rsidRPr="005F2A46">
        <w:rPr>
          <w:rFonts w:ascii="Times New Roman" w:hAnsi="Times New Roman" w:cs="Times New Roman"/>
          <w:sz w:val="28"/>
          <w:szCs w:val="28"/>
          <w:shd w:val="clear" w:color="auto" w:fill="FFFFFF"/>
        </w:rPr>
        <w:t>Новый, новый год</w:t>
      </w:r>
      <w:r w:rsidRPr="005F2A46">
        <w:rPr>
          <w:rFonts w:ascii="Times New Roman" w:hAnsi="Times New Roman" w:cs="Times New Roman"/>
          <w:sz w:val="28"/>
          <w:szCs w:val="28"/>
          <w:shd w:val="clear" w:color="auto" w:fill="FFFFFF"/>
        </w:rPr>
        <w:t>»</w:t>
      </w:r>
      <w:r w:rsidR="00956C28" w:rsidRPr="005F2A46">
        <w:rPr>
          <w:rFonts w:ascii="Times New Roman" w:hAnsi="Times New Roman" w:cs="Times New Roman"/>
          <w:sz w:val="28"/>
          <w:szCs w:val="28"/>
          <w:shd w:val="clear" w:color="auto" w:fill="FFFFFF"/>
        </w:rPr>
        <w:t>, «Герб моей семьи» и т.д.</w:t>
      </w:r>
    </w:p>
    <w:p w:rsidR="00956C28" w:rsidRPr="005F2A46" w:rsidRDefault="00956C28" w:rsidP="005F2A46">
      <w:pPr>
        <w:shd w:val="clear" w:color="auto" w:fill="FFFFFF"/>
        <w:spacing w:after="0" w:line="360" w:lineRule="auto"/>
        <w:ind w:firstLine="567"/>
        <w:contextualSpacing/>
        <w:jc w:val="both"/>
        <w:rPr>
          <w:rFonts w:ascii="Times New Roman" w:hAnsi="Times New Roman" w:cs="Times New Roman"/>
          <w:sz w:val="28"/>
          <w:szCs w:val="28"/>
          <w:shd w:val="clear" w:color="auto" w:fill="FFFFFF"/>
        </w:rPr>
      </w:pPr>
      <w:r w:rsidRPr="005F2A46">
        <w:rPr>
          <w:rFonts w:ascii="Times New Roman" w:hAnsi="Times New Roman" w:cs="Times New Roman"/>
          <w:sz w:val="28"/>
          <w:szCs w:val="28"/>
          <w:shd w:val="clear" w:color="auto" w:fill="FFFFFF"/>
        </w:rPr>
        <w:t>Итогом всего проекта стал творческий концерт «Вот и год прошел», на котором родители и дети продемонстрировали</w:t>
      </w:r>
      <w:r w:rsidR="00F625E4">
        <w:rPr>
          <w:rFonts w:ascii="Times New Roman" w:hAnsi="Times New Roman" w:cs="Times New Roman"/>
          <w:sz w:val="28"/>
          <w:szCs w:val="28"/>
          <w:shd w:val="clear" w:color="auto" w:fill="FFFFFF"/>
        </w:rPr>
        <w:t>,</w:t>
      </w:r>
      <w:r w:rsidRPr="005F2A46">
        <w:rPr>
          <w:rFonts w:ascii="Times New Roman" w:hAnsi="Times New Roman" w:cs="Times New Roman"/>
          <w:sz w:val="28"/>
          <w:szCs w:val="28"/>
          <w:shd w:val="clear" w:color="auto" w:fill="FFFFFF"/>
        </w:rPr>
        <w:t xml:space="preserve">  </w:t>
      </w:r>
      <w:r w:rsidR="00F625E4">
        <w:rPr>
          <w:rFonts w:ascii="Times New Roman" w:hAnsi="Times New Roman" w:cs="Times New Roman"/>
          <w:sz w:val="28"/>
          <w:szCs w:val="28"/>
          <w:shd w:val="clear" w:color="auto" w:fill="FFFFFF"/>
        </w:rPr>
        <w:t>чему они научились и как они выросли.</w:t>
      </w:r>
    </w:p>
    <w:p w:rsidR="00DD4A80" w:rsidRPr="005F2A46" w:rsidRDefault="00DD4A80"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bCs/>
          <w:sz w:val="28"/>
          <w:szCs w:val="28"/>
          <w:lang w:eastAsia="ru-RU"/>
        </w:rPr>
        <w:lastRenderedPageBreak/>
        <w:t>Вывод:</w:t>
      </w:r>
    </w:p>
    <w:p w:rsidR="00DD4A80" w:rsidRPr="005F2A46" w:rsidRDefault="00DD4A80"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proofErr w:type="gramStart"/>
      <w:r w:rsidRPr="005F2A46">
        <w:rPr>
          <w:rFonts w:ascii="Times New Roman" w:eastAsia="Times New Roman" w:hAnsi="Times New Roman" w:cs="Times New Roman"/>
          <w:sz w:val="28"/>
          <w:szCs w:val="28"/>
          <w:lang w:eastAsia="ru-RU"/>
        </w:rPr>
        <w:t>Воспитание и развитие ребенка невозможны без участия родителей.</w:t>
      </w:r>
      <w:proofErr w:type="gramEnd"/>
      <w:r w:rsidRPr="005F2A46">
        <w:rPr>
          <w:rFonts w:ascii="Times New Roman" w:eastAsia="Times New Roman" w:hAnsi="Times New Roman" w:cs="Times New Roman"/>
          <w:sz w:val="28"/>
          <w:szCs w:val="28"/>
          <w:lang w:eastAsia="ru-RU"/>
        </w:rPr>
        <w:t xml:space="preserve"> Чтобы они стали помощниками педагога, творчески развивались вместе с детьми, необходимо убедить их в том, что они способны на это, что нет увлекательнее и благороднее дела, чем учиться понимать своего ребенка, а поняв его, помогать во всем, быть терпеливыми и деликатными и тогда все получиться.</w:t>
      </w:r>
    </w:p>
    <w:p w:rsidR="00DD4A80" w:rsidRPr="005F2A46" w:rsidRDefault="00DD4A80"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Использование разнообразных форм работы с родителями дало определенные результаты: родители из «зрителей» и «наблюдателей» стали активными участниками встреч и помощниками в деле воспитания ребенка.</w:t>
      </w:r>
    </w:p>
    <w:p w:rsidR="00DD4A80" w:rsidRPr="005F2A46" w:rsidRDefault="00DD4A80"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Организация взаимодействия с семьей – работа трудная, не имеющая готовых технологий и рецептов. Ее успех определяется интуицией, инициативой и терпением педагога, его умением стать профессиональным помощником в семье.</w:t>
      </w:r>
    </w:p>
    <w:p w:rsidR="00DD4A80" w:rsidRDefault="00DD4A80"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Семья и детский сад – два воспитательных феномена, каждый их которых по-своему дает ребенку социальный опыт, но только в сочетании друг с другом они создадут оптимальные условия для вхождения маленького человека в большой мир.</w:t>
      </w:r>
    </w:p>
    <w:p w:rsidR="00F625E4" w:rsidRDefault="00F625E4"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p>
    <w:p w:rsidR="00F625E4" w:rsidRDefault="00F625E4"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p>
    <w:p w:rsidR="00F625E4" w:rsidRDefault="00F625E4"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p>
    <w:p w:rsidR="00F625E4" w:rsidRDefault="00F625E4"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p>
    <w:p w:rsidR="00F625E4" w:rsidRDefault="00F625E4"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p>
    <w:p w:rsidR="00F625E4" w:rsidRDefault="00F625E4"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p>
    <w:p w:rsidR="00F625E4" w:rsidRDefault="00F625E4"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p>
    <w:p w:rsidR="00F625E4" w:rsidRDefault="00F625E4"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p>
    <w:p w:rsidR="00F625E4" w:rsidRDefault="00F625E4"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p>
    <w:p w:rsidR="00F625E4" w:rsidRDefault="00F625E4"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p>
    <w:p w:rsidR="00F625E4" w:rsidRDefault="00F625E4"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p>
    <w:p w:rsidR="00F625E4" w:rsidRPr="005F2A46" w:rsidRDefault="00F625E4"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p>
    <w:p w:rsidR="00DD4A80" w:rsidRPr="005F2A46" w:rsidRDefault="00DD4A80"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bCs/>
          <w:sz w:val="28"/>
          <w:szCs w:val="28"/>
          <w:lang w:eastAsia="ru-RU"/>
        </w:rPr>
        <w:lastRenderedPageBreak/>
        <w:t>Литература:</w:t>
      </w:r>
    </w:p>
    <w:p w:rsidR="00DD4A80" w:rsidRPr="005F2A46" w:rsidRDefault="00DD4A80"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 xml:space="preserve">1. Аспекты взаимодействия ДОУ и семьи С.Ю. </w:t>
      </w:r>
      <w:proofErr w:type="spellStart"/>
      <w:r w:rsidRPr="005F2A46">
        <w:rPr>
          <w:rFonts w:ascii="Times New Roman" w:eastAsia="Times New Roman" w:hAnsi="Times New Roman" w:cs="Times New Roman"/>
          <w:sz w:val="28"/>
          <w:szCs w:val="28"/>
          <w:lang w:eastAsia="ru-RU"/>
        </w:rPr>
        <w:t>Бубнова</w:t>
      </w:r>
      <w:proofErr w:type="spellEnd"/>
      <w:r w:rsidRPr="005F2A46">
        <w:rPr>
          <w:rFonts w:ascii="Times New Roman" w:eastAsia="Times New Roman" w:hAnsi="Times New Roman" w:cs="Times New Roman"/>
          <w:sz w:val="28"/>
          <w:szCs w:val="28"/>
          <w:lang w:eastAsia="ru-RU"/>
        </w:rPr>
        <w:t xml:space="preserve">, В.А. </w:t>
      </w:r>
      <w:proofErr w:type="spellStart"/>
      <w:r w:rsidRPr="005F2A46">
        <w:rPr>
          <w:rFonts w:ascii="Times New Roman" w:eastAsia="Times New Roman" w:hAnsi="Times New Roman" w:cs="Times New Roman"/>
          <w:sz w:val="28"/>
          <w:szCs w:val="28"/>
          <w:lang w:eastAsia="ru-RU"/>
        </w:rPr>
        <w:t>Андриеш</w:t>
      </w:r>
      <w:proofErr w:type="spellEnd"/>
      <w:r w:rsidRPr="005F2A46">
        <w:rPr>
          <w:rFonts w:ascii="Times New Roman" w:eastAsia="Times New Roman" w:hAnsi="Times New Roman" w:cs="Times New Roman"/>
          <w:sz w:val="28"/>
          <w:szCs w:val="28"/>
          <w:lang w:eastAsia="ru-RU"/>
        </w:rPr>
        <w:t xml:space="preserve">  Санкт-Петербург, </w:t>
      </w:r>
      <w:proofErr w:type="spellStart"/>
      <w:proofErr w:type="gramStart"/>
      <w:r w:rsidRPr="005F2A46">
        <w:rPr>
          <w:rFonts w:ascii="Times New Roman" w:eastAsia="Times New Roman" w:hAnsi="Times New Roman" w:cs="Times New Roman"/>
          <w:sz w:val="28"/>
          <w:szCs w:val="28"/>
          <w:lang w:eastAsia="ru-RU"/>
        </w:rPr>
        <w:t>изд</w:t>
      </w:r>
      <w:proofErr w:type="spellEnd"/>
      <w:proofErr w:type="gramEnd"/>
      <w:r w:rsidRPr="005F2A46">
        <w:rPr>
          <w:rFonts w:ascii="Times New Roman" w:eastAsia="Times New Roman" w:hAnsi="Times New Roman" w:cs="Times New Roman"/>
          <w:sz w:val="28"/>
          <w:szCs w:val="28"/>
          <w:lang w:eastAsia="ru-RU"/>
        </w:rPr>
        <w:t xml:space="preserve"> «Детство-пресс» 2010г </w:t>
      </w:r>
    </w:p>
    <w:p w:rsidR="00DD4A80" w:rsidRPr="005F2A46" w:rsidRDefault="00DD4A80"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 xml:space="preserve">2. </w:t>
      </w:r>
      <w:proofErr w:type="spellStart"/>
      <w:r w:rsidRPr="005F2A46">
        <w:rPr>
          <w:rFonts w:ascii="Times New Roman" w:eastAsia="Times New Roman" w:hAnsi="Times New Roman" w:cs="Times New Roman"/>
          <w:sz w:val="28"/>
          <w:szCs w:val="28"/>
          <w:lang w:eastAsia="ru-RU"/>
        </w:rPr>
        <w:t>Нетрадицыонные</w:t>
      </w:r>
      <w:proofErr w:type="spellEnd"/>
      <w:r w:rsidRPr="005F2A46">
        <w:rPr>
          <w:rFonts w:ascii="Times New Roman" w:eastAsia="Times New Roman" w:hAnsi="Times New Roman" w:cs="Times New Roman"/>
          <w:sz w:val="28"/>
          <w:szCs w:val="28"/>
          <w:lang w:eastAsia="ru-RU"/>
        </w:rPr>
        <w:t xml:space="preserve"> формы работы с родителями. Л.Ф. Обухова, Т.А. </w:t>
      </w:r>
      <w:proofErr w:type="spellStart"/>
      <w:r w:rsidRPr="005F2A46">
        <w:rPr>
          <w:rFonts w:ascii="Times New Roman" w:eastAsia="Times New Roman" w:hAnsi="Times New Roman" w:cs="Times New Roman"/>
          <w:sz w:val="28"/>
          <w:szCs w:val="28"/>
          <w:lang w:eastAsia="ru-RU"/>
        </w:rPr>
        <w:t>Фалькович</w:t>
      </w:r>
      <w:proofErr w:type="spellEnd"/>
      <w:r w:rsidRPr="005F2A46">
        <w:rPr>
          <w:rFonts w:ascii="Times New Roman" w:eastAsia="Times New Roman" w:hAnsi="Times New Roman" w:cs="Times New Roman"/>
          <w:sz w:val="28"/>
          <w:szCs w:val="28"/>
          <w:lang w:eastAsia="ru-RU"/>
        </w:rPr>
        <w:t xml:space="preserve">, Н.С. </w:t>
      </w:r>
      <w:proofErr w:type="spellStart"/>
      <w:r w:rsidRPr="005F2A46">
        <w:rPr>
          <w:rFonts w:ascii="Times New Roman" w:eastAsia="Times New Roman" w:hAnsi="Times New Roman" w:cs="Times New Roman"/>
          <w:sz w:val="28"/>
          <w:szCs w:val="28"/>
          <w:lang w:eastAsia="ru-RU"/>
        </w:rPr>
        <w:t>Толстоухова</w:t>
      </w:r>
      <w:proofErr w:type="spellEnd"/>
      <w:r w:rsidRPr="005F2A46">
        <w:rPr>
          <w:rFonts w:ascii="Times New Roman" w:eastAsia="Times New Roman" w:hAnsi="Times New Roman" w:cs="Times New Roman"/>
          <w:sz w:val="28"/>
          <w:szCs w:val="28"/>
          <w:lang w:eastAsia="ru-RU"/>
        </w:rPr>
        <w:t xml:space="preserve"> </w:t>
      </w:r>
      <w:proofErr w:type="spellStart"/>
      <w:r w:rsidRPr="005F2A46">
        <w:rPr>
          <w:rFonts w:ascii="Times New Roman" w:eastAsia="Times New Roman" w:hAnsi="Times New Roman" w:cs="Times New Roman"/>
          <w:sz w:val="28"/>
          <w:szCs w:val="28"/>
          <w:lang w:eastAsia="ru-RU"/>
        </w:rPr>
        <w:t>Из-во</w:t>
      </w:r>
      <w:proofErr w:type="spellEnd"/>
      <w:r w:rsidRPr="005F2A46">
        <w:rPr>
          <w:rFonts w:ascii="Times New Roman" w:eastAsia="Times New Roman" w:hAnsi="Times New Roman" w:cs="Times New Roman"/>
          <w:sz w:val="28"/>
          <w:szCs w:val="28"/>
          <w:lang w:eastAsia="ru-RU"/>
        </w:rPr>
        <w:t>: 5 за знания, 2005г</w:t>
      </w:r>
    </w:p>
    <w:p w:rsidR="00DD4A80" w:rsidRPr="005F2A46" w:rsidRDefault="00DD4A80"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 xml:space="preserve">3.    Дошкольное учреждение и семья </w:t>
      </w:r>
      <w:proofErr w:type="gramStart"/>
      <w:r w:rsidRPr="005F2A46">
        <w:rPr>
          <w:rFonts w:ascii="Times New Roman" w:eastAsia="Times New Roman" w:hAnsi="Times New Roman" w:cs="Times New Roman"/>
          <w:sz w:val="28"/>
          <w:szCs w:val="28"/>
          <w:lang w:eastAsia="ru-RU"/>
        </w:rPr>
        <w:t>-е</w:t>
      </w:r>
      <w:proofErr w:type="gramEnd"/>
      <w:r w:rsidRPr="005F2A46">
        <w:rPr>
          <w:rFonts w:ascii="Times New Roman" w:eastAsia="Times New Roman" w:hAnsi="Times New Roman" w:cs="Times New Roman"/>
          <w:sz w:val="28"/>
          <w:szCs w:val="28"/>
          <w:lang w:eastAsia="ru-RU"/>
        </w:rPr>
        <w:t xml:space="preserve">диное пространство детского развития: Методическое руководство для работников дошкольных образовательных учреждений, Т.Н. </w:t>
      </w:r>
      <w:proofErr w:type="spellStart"/>
      <w:r w:rsidRPr="005F2A46">
        <w:rPr>
          <w:rFonts w:ascii="Times New Roman" w:eastAsia="Times New Roman" w:hAnsi="Times New Roman" w:cs="Times New Roman"/>
          <w:sz w:val="28"/>
          <w:szCs w:val="28"/>
          <w:lang w:eastAsia="ru-RU"/>
        </w:rPr>
        <w:t>Доронова</w:t>
      </w:r>
      <w:proofErr w:type="spellEnd"/>
      <w:r w:rsidRPr="005F2A46">
        <w:rPr>
          <w:rFonts w:ascii="Times New Roman" w:eastAsia="Times New Roman" w:hAnsi="Times New Roman" w:cs="Times New Roman"/>
          <w:sz w:val="28"/>
          <w:szCs w:val="28"/>
          <w:lang w:eastAsia="ru-RU"/>
        </w:rPr>
        <w:t xml:space="preserve">, Е.В. Соловьева, А.Е. </w:t>
      </w:r>
      <w:proofErr w:type="spellStart"/>
      <w:r w:rsidRPr="005F2A46">
        <w:rPr>
          <w:rFonts w:ascii="Times New Roman" w:eastAsia="Times New Roman" w:hAnsi="Times New Roman" w:cs="Times New Roman"/>
          <w:sz w:val="28"/>
          <w:szCs w:val="28"/>
          <w:lang w:eastAsia="ru-RU"/>
        </w:rPr>
        <w:t>Жичкина</w:t>
      </w:r>
      <w:proofErr w:type="spellEnd"/>
      <w:r w:rsidRPr="005F2A46">
        <w:rPr>
          <w:rFonts w:ascii="Times New Roman" w:eastAsia="Times New Roman" w:hAnsi="Times New Roman" w:cs="Times New Roman"/>
          <w:sz w:val="28"/>
          <w:szCs w:val="28"/>
          <w:lang w:eastAsia="ru-RU"/>
        </w:rPr>
        <w:t xml:space="preserve">, С.И. </w:t>
      </w:r>
      <w:proofErr w:type="spellStart"/>
      <w:r w:rsidRPr="005F2A46">
        <w:rPr>
          <w:rFonts w:ascii="Times New Roman" w:eastAsia="Times New Roman" w:hAnsi="Times New Roman" w:cs="Times New Roman"/>
          <w:sz w:val="28"/>
          <w:szCs w:val="28"/>
          <w:lang w:eastAsia="ru-RU"/>
        </w:rPr>
        <w:t>Мусиенко</w:t>
      </w:r>
      <w:proofErr w:type="spellEnd"/>
      <w:r w:rsidRPr="005F2A46">
        <w:rPr>
          <w:rFonts w:ascii="Times New Roman" w:eastAsia="Times New Roman" w:hAnsi="Times New Roman" w:cs="Times New Roman"/>
          <w:sz w:val="28"/>
          <w:szCs w:val="28"/>
          <w:lang w:eastAsia="ru-RU"/>
        </w:rPr>
        <w:t xml:space="preserve"> – М.: </w:t>
      </w:r>
      <w:proofErr w:type="spellStart"/>
      <w:r w:rsidRPr="005F2A46">
        <w:rPr>
          <w:rFonts w:ascii="Times New Roman" w:eastAsia="Times New Roman" w:hAnsi="Times New Roman" w:cs="Times New Roman"/>
          <w:sz w:val="28"/>
          <w:szCs w:val="28"/>
          <w:lang w:eastAsia="ru-RU"/>
        </w:rPr>
        <w:t>Линка-Пресс</w:t>
      </w:r>
      <w:proofErr w:type="spellEnd"/>
      <w:r w:rsidRPr="005F2A46">
        <w:rPr>
          <w:rFonts w:ascii="Times New Roman" w:eastAsia="Times New Roman" w:hAnsi="Times New Roman" w:cs="Times New Roman"/>
          <w:sz w:val="28"/>
          <w:szCs w:val="28"/>
          <w:lang w:eastAsia="ru-RU"/>
        </w:rPr>
        <w:t>, 2001.</w:t>
      </w:r>
      <w:r w:rsidRPr="005F2A46">
        <w:rPr>
          <w:rFonts w:ascii="Times New Roman" w:eastAsia="Times New Roman" w:hAnsi="Times New Roman" w:cs="Times New Roman"/>
          <w:sz w:val="28"/>
          <w:szCs w:val="28"/>
          <w:lang w:eastAsia="ru-RU"/>
        </w:rPr>
        <w:br/>
        <w:t xml:space="preserve">4.  Детский сад и семья: методика работы с родителями. Евдокимова Е.С., </w:t>
      </w:r>
      <w:proofErr w:type="spellStart"/>
      <w:r w:rsidRPr="005F2A46">
        <w:rPr>
          <w:rFonts w:ascii="Times New Roman" w:eastAsia="Times New Roman" w:hAnsi="Times New Roman" w:cs="Times New Roman"/>
          <w:sz w:val="28"/>
          <w:szCs w:val="28"/>
          <w:lang w:eastAsia="ru-RU"/>
        </w:rPr>
        <w:t>Додокина</w:t>
      </w:r>
      <w:proofErr w:type="spellEnd"/>
      <w:r w:rsidRPr="005F2A46">
        <w:rPr>
          <w:rFonts w:ascii="Times New Roman" w:eastAsia="Times New Roman" w:hAnsi="Times New Roman" w:cs="Times New Roman"/>
          <w:sz w:val="28"/>
          <w:szCs w:val="28"/>
          <w:lang w:eastAsia="ru-RU"/>
        </w:rPr>
        <w:t xml:space="preserve"> Н.В., Кудрявцева Е.А – М.: Мозаика-Синтез, 2007</w:t>
      </w:r>
    </w:p>
    <w:p w:rsidR="00DD4A80" w:rsidRPr="005F2A46" w:rsidRDefault="00DD4A80" w:rsidP="005F2A46">
      <w:pPr>
        <w:numPr>
          <w:ilvl w:val="0"/>
          <w:numId w:val="31"/>
        </w:numPr>
        <w:shd w:val="clear" w:color="auto" w:fill="FFFFFF"/>
        <w:spacing w:after="0" w:line="360" w:lineRule="auto"/>
        <w:ind w:left="0"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 xml:space="preserve">Взаимодействие дошкольного учреждения с родителями. </w:t>
      </w:r>
      <w:proofErr w:type="spellStart"/>
      <w:r w:rsidRPr="005F2A46">
        <w:rPr>
          <w:rFonts w:ascii="Times New Roman" w:eastAsia="Times New Roman" w:hAnsi="Times New Roman" w:cs="Times New Roman"/>
          <w:sz w:val="28"/>
          <w:szCs w:val="28"/>
          <w:lang w:eastAsia="ru-RU"/>
        </w:rPr>
        <w:t>Доронова</w:t>
      </w:r>
      <w:proofErr w:type="spellEnd"/>
      <w:r w:rsidRPr="005F2A46">
        <w:rPr>
          <w:rFonts w:ascii="Times New Roman" w:eastAsia="Times New Roman" w:hAnsi="Times New Roman" w:cs="Times New Roman"/>
          <w:sz w:val="28"/>
          <w:szCs w:val="28"/>
          <w:lang w:eastAsia="ru-RU"/>
        </w:rPr>
        <w:t xml:space="preserve"> Т.Н.  М.: «Сфера», 2002,</w:t>
      </w:r>
    </w:p>
    <w:p w:rsidR="00DD4A80" w:rsidRPr="005F2A46" w:rsidRDefault="00DD4A80" w:rsidP="005F2A46">
      <w:pPr>
        <w:numPr>
          <w:ilvl w:val="0"/>
          <w:numId w:val="31"/>
        </w:numPr>
        <w:shd w:val="clear" w:color="auto" w:fill="FFFFFF"/>
        <w:spacing w:after="0" w:line="360" w:lineRule="auto"/>
        <w:ind w:left="0"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Общение педагога с родителями в ДОУ. О.Л. Зверева, Т.В. Кротова, М.: Творческий центр «Сфера», 2005,</w:t>
      </w:r>
    </w:p>
    <w:p w:rsidR="00DD4A80" w:rsidRPr="005F2A46" w:rsidRDefault="00DD4A80"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7.Современные подходы к сотрудничеству детского сада и семьи [Электронный ресурс] //</w:t>
      </w:r>
      <w:proofErr w:type="spellStart"/>
      <w:r w:rsidRPr="005F2A46">
        <w:rPr>
          <w:rFonts w:ascii="Times New Roman" w:eastAsia="Times New Roman" w:hAnsi="Times New Roman" w:cs="Times New Roman"/>
          <w:sz w:val="28"/>
          <w:szCs w:val="28"/>
          <w:lang w:eastAsia="ru-RU"/>
        </w:rPr>
        <w:t>http</w:t>
      </w:r>
      <w:proofErr w:type="spellEnd"/>
      <w:r w:rsidRPr="005F2A46">
        <w:rPr>
          <w:rFonts w:ascii="Times New Roman" w:eastAsia="Times New Roman" w:hAnsi="Times New Roman" w:cs="Times New Roman"/>
          <w:sz w:val="28"/>
          <w:szCs w:val="28"/>
          <w:lang w:eastAsia="ru-RU"/>
        </w:rPr>
        <w:t>://</w:t>
      </w:r>
      <w:proofErr w:type="spellStart"/>
      <w:r w:rsidRPr="005F2A46">
        <w:rPr>
          <w:rFonts w:ascii="Times New Roman" w:eastAsia="Times New Roman" w:hAnsi="Times New Roman" w:cs="Times New Roman"/>
          <w:sz w:val="28"/>
          <w:szCs w:val="28"/>
          <w:lang w:eastAsia="ru-RU"/>
        </w:rPr>
        <w:t>tmntpk.ucoz.ru</w:t>
      </w:r>
      <w:proofErr w:type="spellEnd"/>
      <w:r w:rsidRPr="005F2A46">
        <w:rPr>
          <w:rFonts w:ascii="Times New Roman" w:eastAsia="Times New Roman" w:hAnsi="Times New Roman" w:cs="Times New Roman"/>
          <w:sz w:val="28"/>
          <w:szCs w:val="28"/>
          <w:lang w:eastAsia="ru-RU"/>
        </w:rPr>
        <w:t>/</w:t>
      </w:r>
      <w:proofErr w:type="spellStart"/>
      <w:r w:rsidRPr="005F2A46">
        <w:rPr>
          <w:rFonts w:ascii="Times New Roman" w:eastAsia="Times New Roman" w:hAnsi="Times New Roman" w:cs="Times New Roman"/>
          <w:sz w:val="28"/>
          <w:szCs w:val="28"/>
          <w:lang w:eastAsia="ru-RU"/>
        </w:rPr>
        <w:t>publ</w:t>
      </w:r>
      <w:proofErr w:type="spellEnd"/>
      <w:r w:rsidRPr="005F2A46">
        <w:rPr>
          <w:rFonts w:ascii="Times New Roman" w:eastAsia="Times New Roman" w:hAnsi="Times New Roman" w:cs="Times New Roman"/>
          <w:sz w:val="28"/>
          <w:szCs w:val="28"/>
          <w:lang w:eastAsia="ru-RU"/>
        </w:rPr>
        <w:t>/</w:t>
      </w:r>
      <w:proofErr w:type="spellStart"/>
      <w:r w:rsidRPr="005F2A46">
        <w:rPr>
          <w:rFonts w:ascii="Times New Roman" w:eastAsia="Times New Roman" w:hAnsi="Times New Roman" w:cs="Times New Roman"/>
          <w:sz w:val="28"/>
          <w:szCs w:val="28"/>
          <w:lang w:eastAsia="ru-RU"/>
        </w:rPr>
        <w:t>robota_s_roditeljami</w:t>
      </w:r>
      <w:proofErr w:type="spellEnd"/>
      <w:r w:rsidRPr="005F2A46">
        <w:rPr>
          <w:rFonts w:ascii="Times New Roman" w:eastAsia="Times New Roman" w:hAnsi="Times New Roman" w:cs="Times New Roman"/>
          <w:sz w:val="28"/>
          <w:szCs w:val="28"/>
          <w:lang w:eastAsia="ru-RU"/>
        </w:rPr>
        <w:t>/</w:t>
      </w:r>
      <w:proofErr w:type="spellStart"/>
      <w:r w:rsidRPr="005F2A46">
        <w:rPr>
          <w:rFonts w:ascii="Times New Roman" w:eastAsia="Times New Roman" w:hAnsi="Times New Roman" w:cs="Times New Roman"/>
          <w:sz w:val="28"/>
          <w:szCs w:val="28"/>
          <w:lang w:eastAsia="ru-RU"/>
        </w:rPr>
        <w:t>formy_raboty_s</w:t>
      </w:r>
      <w:proofErr w:type="spellEnd"/>
    </w:p>
    <w:p w:rsidR="00DD4A80" w:rsidRPr="005F2A46" w:rsidRDefault="00DD4A80"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val="en-US" w:eastAsia="ru-RU"/>
        </w:rPr>
      </w:pPr>
      <w:r w:rsidRPr="005F2A46">
        <w:rPr>
          <w:rFonts w:ascii="Times New Roman" w:eastAsia="Times New Roman" w:hAnsi="Times New Roman" w:cs="Times New Roman"/>
          <w:sz w:val="28"/>
          <w:szCs w:val="28"/>
          <w:lang w:val="en-US" w:eastAsia="ru-RU"/>
        </w:rPr>
        <w:t>_roditeljami/sovremennye_podkhody_k_sotrudnichestvu_detskogo_sada_i_semi/50-1-0-105</w:t>
      </w:r>
    </w:p>
    <w:p w:rsidR="00DD4A80" w:rsidRPr="005F2A46" w:rsidRDefault="00DD4A80" w:rsidP="005F2A46">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5F2A46">
        <w:rPr>
          <w:rFonts w:ascii="Times New Roman" w:eastAsia="Times New Roman" w:hAnsi="Times New Roman" w:cs="Times New Roman"/>
          <w:sz w:val="28"/>
          <w:szCs w:val="28"/>
          <w:lang w:eastAsia="ru-RU"/>
        </w:rPr>
        <w:t xml:space="preserve">8.Сотрудничество дошкольного учреждения с семьей. Пособие для работников ДОУ. О.В. </w:t>
      </w:r>
      <w:proofErr w:type="spellStart"/>
      <w:r w:rsidRPr="005F2A46">
        <w:rPr>
          <w:rFonts w:ascii="Times New Roman" w:eastAsia="Times New Roman" w:hAnsi="Times New Roman" w:cs="Times New Roman"/>
          <w:sz w:val="28"/>
          <w:szCs w:val="28"/>
          <w:lang w:eastAsia="ru-RU"/>
        </w:rPr>
        <w:t>Солодянкина</w:t>
      </w:r>
      <w:proofErr w:type="spellEnd"/>
      <w:r w:rsidRPr="005F2A46">
        <w:rPr>
          <w:rFonts w:ascii="Times New Roman" w:eastAsia="Times New Roman" w:hAnsi="Times New Roman" w:cs="Times New Roman"/>
          <w:sz w:val="28"/>
          <w:szCs w:val="28"/>
          <w:lang w:eastAsia="ru-RU"/>
        </w:rPr>
        <w:t>, М.: «</w:t>
      </w:r>
      <w:proofErr w:type="spellStart"/>
      <w:r w:rsidRPr="005F2A46">
        <w:rPr>
          <w:rFonts w:ascii="Times New Roman" w:eastAsia="Times New Roman" w:hAnsi="Times New Roman" w:cs="Times New Roman"/>
          <w:sz w:val="28"/>
          <w:szCs w:val="28"/>
          <w:lang w:eastAsia="ru-RU"/>
        </w:rPr>
        <w:t>Аркти</w:t>
      </w:r>
      <w:proofErr w:type="spellEnd"/>
      <w:r w:rsidRPr="005F2A46">
        <w:rPr>
          <w:rFonts w:ascii="Times New Roman" w:eastAsia="Times New Roman" w:hAnsi="Times New Roman" w:cs="Times New Roman"/>
          <w:sz w:val="28"/>
          <w:szCs w:val="28"/>
          <w:lang w:eastAsia="ru-RU"/>
        </w:rPr>
        <w:t>», 2005,</w:t>
      </w:r>
    </w:p>
    <w:p w:rsidR="00DD4A80" w:rsidRPr="005F2A46" w:rsidRDefault="00DD4A80" w:rsidP="005F2A46">
      <w:pPr>
        <w:spacing w:line="360" w:lineRule="auto"/>
        <w:ind w:firstLine="567"/>
        <w:contextualSpacing/>
        <w:jc w:val="both"/>
        <w:rPr>
          <w:rFonts w:ascii="Times New Roman" w:hAnsi="Times New Roman" w:cs="Times New Roman"/>
          <w:sz w:val="28"/>
          <w:szCs w:val="28"/>
          <w:shd w:val="clear" w:color="auto" w:fill="FFFFFF"/>
        </w:rPr>
      </w:pPr>
    </w:p>
    <w:p w:rsidR="00DD4A80" w:rsidRPr="005F2A46" w:rsidRDefault="00DD4A80" w:rsidP="005F2A46">
      <w:pPr>
        <w:spacing w:line="360" w:lineRule="auto"/>
        <w:ind w:firstLine="567"/>
        <w:contextualSpacing/>
        <w:jc w:val="both"/>
        <w:rPr>
          <w:rFonts w:ascii="Times New Roman" w:hAnsi="Times New Roman" w:cs="Times New Roman"/>
          <w:sz w:val="28"/>
          <w:szCs w:val="28"/>
        </w:rPr>
      </w:pPr>
    </w:p>
    <w:sectPr w:rsidR="00DD4A80" w:rsidRPr="005F2A46" w:rsidSect="00EB3C1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B94"/>
    <w:multiLevelType w:val="multilevel"/>
    <w:tmpl w:val="86060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B4007"/>
    <w:multiLevelType w:val="multilevel"/>
    <w:tmpl w:val="197C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364703"/>
    <w:multiLevelType w:val="multilevel"/>
    <w:tmpl w:val="EA044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645667"/>
    <w:multiLevelType w:val="multilevel"/>
    <w:tmpl w:val="D16CB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160F23"/>
    <w:multiLevelType w:val="multilevel"/>
    <w:tmpl w:val="EB66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921010"/>
    <w:multiLevelType w:val="hybridMultilevel"/>
    <w:tmpl w:val="7E24D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51E6B"/>
    <w:multiLevelType w:val="multilevel"/>
    <w:tmpl w:val="29EE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7011C8"/>
    <w:multiLevelType w:val="multilevel"/>
    <w:tmpl w:val="CD2E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881E90"/>
    <w:multiLevelType w:val="multilevel"/>
    <w:tmpl w:val="7CEE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A270FD"/>
    <w:multiLevelType w:val="multilevel"/>
    <w:tmpl w:val="F574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43B4549"/>
    <w:multiLevelType w:val="multilevel"/>
    <w:tmpl w:val="7324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2D63D2"/>
    <w:multiLevelType w:val="multilevel"/>
    <w:tmpl w:val="7C762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3F112F"/>
    <w:multiLevelType w:val="multilevel"/>
    <w:tmpl w:val="C07E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6600B37"/>
    <w:multiLevelType w:val="multilevel"/>
    <w:tmpl w:val="FA065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610CDE"/>
    <w:multiLevelType w:val="multilevel"/>
    <w:tmpl w:val="C5F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791481"/>
    <w:multiLevelType w:val="multilevel"/>
    <w:tmpl w:val="89F0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C02264"/>
    <w:multiLevelType w:val="multilevel"/>
    <w:tmpl w:val="FA2C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8615B8D"/>
    <w:multiLevelType w:val="multilevel"/>
    <w:tmpl w:val="0EB6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5F1B86"/>
    <w:multiLevelType w:val="multilevel"/>
    <w:tmpl w:val="1BF6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3B0762"/>
    <w:multiLevelType w:val="multilevel"/>
    <w:tmpl w:val="BDDA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1E1176"/>
    <w:multiLevelType w:val="multilevel"/>
    <w:tmpl w:val="3958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A20959"/>
    <w:multiLevelType w:val="multilevel"/>
    <w:tmpl w:val="AE18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815C08"/>
    <w:multiLevelType w:val="multilevel"/>
    <w:tmpl w:val="DA2E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F455D8"/>
    <w:multiLevelType w:val="hybridMultilevel"/>
    <w:tmpl w:val="F6FCEA2C"/>
    <w:lvl w:ilvl="0" w:tplc="3E92E6CE">
      <w:start w:val="1"/>
      <w:numFmt w:val="bullet"/>
      <w:lvlText w:val="•"/>
      <w:lvlJc w:val="left"/>
      <w:pPr>
        <w:tabs>
          <w:tab w:val="num" w:pos="720"/>
        </w:tabs>
        <w:ind w:left="720" w:hanging="360"/>
      </w:pPr>
      <w:rPr>
        <w:rFonts w:ascii="Times New Roman" w:hAnsi="Times New Roman" w:hint="default"/>
      </w:rPr>
    </w:lvl>
    <w:lvl w:ilvl="1" w:tplc="EA4CEFEA" w:tentative="1">
      <w:start w:val="1"/>
      <w:numFmt w:val="bullet"/>
      <w:lvlText w:val="•"/>
      <w:lvlJc w:val="left"/>
      <w:pPr>
        <w:tabs>
          <w:tab w:val="num" w:pos="1440"/>
        </w:tabs>
        <w:ind w:left="1440" w:hanging="360"/>
      </w:pPr>
      <w:rPr>
        <w:rFonts w:ascii="Times New Roman" w:hAnsi="Times New Roman" w:hint="default"/>
      </w:rPr>
    </w:lvl>
    <w:lvl w:ilvl="2" w:tplc="9514A866" w:tentative="1">
      <w:start w:val="1"/>
      <w:numFmt w:val="bullet"/>
      <w:lvlText w:val="•"/>
      <w:lvlJc w:val="left"/>
      <w:pPr>
        <w:tabs>
          <w:tab w:val="num" w:pos="2160"/>
        </w:tabs>
        <w:ind w:left="2160" w:hanging="360"/>
      </w:pPr>
      <w:rPr>
        <w:rFonts w:ascii="Times New Roman" w:hAnsi="Times New Roman" w:hint="default"/>
      </w:rPr>
    </w:lvl>
    <w:lvl w:ilvl="3" w:tplc="DBA62C86" w:tentative="1">
      <w:start w:val="1"/>
      <w:numFmt w:val="bullet"/>
      <w:lvlText w:val="•"/>
      <w:lvlJc w:val="left"/>
      <w:pPr>
        <w:tabs>
          <w:tab w:val="num" w:pos="2880"/>
        </w:tabs>
        <w:ind w:left="2880" w:hanging="360"/>
      </w:pPr>
      <w:rPr>
        <w:rFonts w:ascii="Times New Roman" w:hAnsi="Times New Roman" w:hint="default"/>
      </w:rPr>
    </w:lvl>
    <w:lvl w:ilvl="4" w:tplc="71A8D498" w:tentative="1">
      <w:start w:val="1"/>
      <w:numFmt w:val="bullet"/>
      <w:lvlText w:val="•"/>
      <w:lvlJc w:val="left"/>
      <w:pPr>
        <w:tabs>
          <w:tab w:val="num" w:pos="3600"/>
        </w:tabs>
        <w:ind w:left="3600" w:hanging="360"/>
      </w:pPr>
      <w:rPr>
        <w:rFonts w:ascii="Times New Roman" w:hAnsi="Times New Roman" w:hint="default"/>
      </w:rPr>
    </w:lvl>
    <w:lvl w:ilvl="5" w:tplc="682A776E" w:tentative="1">
      <w:start w:val="1"/>
      <w:numFmt w:val="bullet"/>
      <w:lvlText w:val="•"/>
      <w:lvlJc w:val="left"/>
      <w:pPr>
        <w:tabs>
          <w:tab w:val="num" w:pos="4320"/>
        </w:tabs>
        <w:ind w:left="4320" w:hanging="360"/>
      </w:pPr>
      <w:rPr>
        <w:rFonts w:ascii="Times New Roman" w:hAnsi="Times New Roman" w:hint="default"/>
      </w:rPr>
    </w:lvl>
    <w:lvl w:ilvl="6" w:tplc="191A814E" w:tentative="1">
      <w:start w:val="1"/>
      <w:numFmt w:val="bullet"/>
      <w:lvlText w:val="•"/>
      <w:lvlJc w:val="left"/>
      <w:pPr>
        <w:tabs>
          <w:tab w:val="num" w:pos="5040"/>
        </w:tabs>
        <w:ind w:left="5040" w:hanging="360"/>
      </w:pPr>
      <w:rPr>
        <w:rFonts w:ascii="Times New Roman" w:hAnsi="Times New Roman" w:hint="default"/>
      </w:rPr>
    </w:lvl>
    <w:lvl w:ilvl="7" w:tplc="18A25810" w:tentative="1">
      <w:start w:val="1"/>
      <w:numFmt w:val="bullet"/>
      <w:lvlText w:val="•"/>
      <w:lvlJc w:val="left"/>
      <w:pPr>
        <w:tabs>
          <w:tab w:val="num" w:pos="5760"/>
        </w:tabs>
        <w:ind w:left="5760" w:hanging="360"/>
      </w:pPr>
      <w:rPr>
        <w:rFonts w:ascii="Times New Roman" w:hAnsi="Times New Roman" w:hint="default"/>
      </w:rPr>
    </w:lvl>
    <w:lvl w:ilvl="8" w:tplc="FB04884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DDB00D8"/>
    <w:multiLevelType w:val="multilevel"/>
    <w:tmpl w:val="08E82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A34573"/>
    <w:multiLevelType w:val="multilevel"/>
    <w:tmpl w:val="37C2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91107A"/>
    <w:multiLevelType w:val="multilevel"/>
    <w:tmpl w:val="B45CD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6E30F0"/>
    <w:multiLevelType w:val="multilevel"/>
    <w:tmpl w:val="3CFCDD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185421"/>
    <w:multiLevelType w:val="multilevel"/>
    <w:tmpl w:val="970888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7A6C09"/>
    <w:multiLevelType w:val="multilevel"/>
    <w:tmpl w:val="E7FA2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161EC0"/>
    <w:multiLevelType w:val="multilevel"/>
    <w:tmpl w:val="BB2E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12C6C20"/>
    <w:multiLevelType w:val="multilevel"/>
    <w:tmpl w:val="D16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E317ACC"/>
    <w:multiLevelType w:val="multilevel"/>
    <w:tmpl w:val="84EA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30"/>
  </w:num>
  <w:num w:numId="4">
    <w:abstractNumId w:val="24"/>
  </w:num>
  <w:num w:numId="5">
    <w:abstractNumId w:val="1"/>
  </w:num>
  <w:num w:numId="6">
    <w:abstractNumId w:val="0"/>
  </w:num>
  <w:num w:numId="7">
    <w:abstractNumId w:val="10"/>
  </w:num>
  <w:num w:numId="8">
    <w:abstractNumId w:val="3"/>
  </w:num>
  <w:num w:numId="9">
    <w:abstractNumId w:val="7"/>
  </w:num>
  <w:num w:numId="10">
    <w:abstractNumId w:val="12"/>
  </w:num>
  <w:num w:numId="11">
    <w:abstractNumId w:val="19"/>
  </w:num>
  <w:num w:numId="12">
    <w:abstractNumId w:val="4"/>
  </w:num>
  <w:num w:numId="13">
    <w:abstractNumId w:val="29"/>
  </w:num>
  <w:num w:numId="14">
    <w:abstractNumId w:val="21"/>
  </w:num>
  <w:num w:numId="15">
    <w:abstractNumId w:val="20"/>
  </w:num>
  <w:num w:numId="16">
    <w:abstractNumId w:val="25"/>
  </w:num>
  <w:num w:numId="17">
    <w:abstractNumId w:val="31"/>
  </w:num>
  <w:num w:numId="18">
    <w:abstractNumId w:val="26"/>
  </w:num>
  <w:num w:numId="19">
    <w:abstractNumId w:val="18"/>
  </w:num>
  <w:num w:numId="20">
    <w:abstractNumId w:val="28"/>
  </w:num>
  <w:num w:numId="21">
    <w:abstractNumId w:val="32"/>
  </w:num>
  <w:num w:numId="22">
    <w:abstractNumId w:val="11"/>
  </w:num>
  <w:num w:numId="23">
    <w:abstractNumId w:val="9"/>
  </w:num>
  <w:num w:numId="24">
    <w:abstractNumId w:val="16"/>
  </w:num>
  <w:num w:numId="25">
    <w:abstractNumId w:val="17"/>
  </w:num>
  <w:num w:numId="26">
    <w:abstractNumId w:val="6"/>
  </w:num>
  <w:num w:numId="27">
    <w:abstractNumId w:val="22"/>
  </w:num>
  <w:num w:numId="28">
    <w:abstractNumId w:val="15"/>
  </w:num>
  <w:num w:numId="29">
    <w:abstractNumId w:val="8"/>
  </w:num>
  <w:num w:numId="30">
    <w:abstractNumId w:val="14"/>
  </w:num>
  <w:num w:numId="31">
    <w:abstractNumId w:val="27"/>
  </w:num>
  <w:num w:numId="32">
    <w:abstractNumId w:val="2"/>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45D47"/>
    <w:rsid w:val="000C0337"/>
    <w:rsid w:val="00112244"/>
    <w:rsid w:val="0017732D"/>
    <w:rsid w:val="00363A37"/>
    <w:rsid w:val="00405947"/>
    <w:rsid w:val="00445D47"/>
    <w:rsid w:val="005645BA"/>
    <w:rsid w:val="00577F1C"/>
    <w:rsid w:val="005D13F2"/>
    <w:rsid w:val="005F2A46"/>
    <w:rsid w:val="00702F62"/>
    <w:rsid w:val="00760257"/>
    <w:rsid w:val="00865F28"/>
    <w:rsid w:val="00891F3A"/>
    <w:rsid w:val="00956C28"/>
    <w:rsid w:val="00A841CD"/>
    <w:rsid w:val="00AA2C04"/>
    <w:rsid w:val="00B07E5D"/>
    <w:rsid w:val="00BC2F07"/>
    <w:rsid w:val="00C33E8B"/>
    <w:rsid w:val="00CE1C0E"/>
    <w:rsid w:val="00D40CCB"/>
    <w:rsid w:val="00DD4A80"/>
    <w:rsid w:val="00EB3C11"/>
    <w:rsid w:val="00ED0CCC"/>
    <w:rsid w:val="00F62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47"/>
  </w:style>
  <w:style w:type="paragraph" w:styleId="1">
    <w:name w:val="heading 1"/>
    <w:basedOn w:val="a"/>
    <w:link w:val="10"/>
    <w:uiPriority w:val="9"/>
    <w:qFormat/>
    <w:rsid w:val="00891F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F28"/>
    <w:pPr>
      <w:ind w:left="720"/>
      <w:contextualSpacing/>
    </w:pPr>
  </w:style>
  <w:style w:type="paragraph" w:styleId="a4">
    <w:name w:val="Normal (Web)"/>
    <w:basedOn w:val="a"/>
    <w:uiPriority w:val="99"/>
    <w:semiHidden/>
    <w:unhideWhenUsed/>
    <w:rsid w:val="00112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12244"/>
    <w:rPr>
      <w:b/>
      <w:bCs/>
    </w:rPr>
  </w:style>
  <w:style w:type="character" w:customStyle="1" w:styleId="10">
    <w:name w:val="Заголовок 1 Знак"/>
    <w:basedOn w:val="a0"/>
    <w:link w:val="1"/>
    <w:uiPriority w:val="9"/>
    <w:rsid w:val="00891F3A"/>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891F3A"/>
    <w:rPr>
      <w:color w:val="0000FF"/>
      <w:u w:val="single"/>
    </w:rPr>
  </w:style>
  <w:style w:type="character" w:customStyle="1" w:styleId="byline">
    <w:name w:val="byline"/>
    <w:basedOn w:val="a0"/>
    <w:rsid w:val="00891F3A"/>
  </w:style>
  <w:style w:type="character" w:customStyle="1" w:styleId="author">
    <w:name w:val="author"/>
    <w:basedOn w:val="a0"/>
    <w:rsid w:val="00891F3A"/>
  </w:style>
  <w:style w:type="character" w:customStyle="1" w:styleId="c14">
    <w:name w:val="c14"/>
    <w:basedOn w:val="a0"/>
    <w:rsid w:val="00DD4A80"/>
  </w:style>
  <w:style w:type="character" w:customStyle="1" w:styleId="c6">
    <w:name w:val="c6"/>
    <w:basedOn w:val="a0"/>
    <w:rsid w:val="00DD4A80"/>
  </w:style>
  <w:style w:type="paragraph" w:customStyle="1" w:styleId="c16">
    <w:name w:val="c16"/>
    <w:basedOn w:val="a"/>
    <w:rsid w:val="00DD4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D4A80"/>
  </w:style>
  <w:style w:type="paragraph" w:customStyle="1" w:styleId="c28">
    <w:name w:val="c28"/>
    <w:basedOn w:val="a"/>
    <w:rsid w:val="00DD4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D13F2"/>
  </w:style>
  <w:style w:type="character" w:customStyle="1" w:styleId="c2">
    <w:name w:val="c2"/>
    <w:basedOn w:val="a0"/>
    <w:rsid w:val="005D13F2"/>
  </w:style>
</w:styles>
</file>

<file path=word/webSettings.xml><?xml version="1.0" encoding="utf-8"?>
<w:webSettings xmlns:r="http://schemas.openxmlformats.org/officeDocument/2006/relationships" xmlns:w="http://schemas.openxmlformats.org/wordprocessingml/2006/main">
  <w:divs>
    <w:div w:id="189729589">
      <w:bodyDiv w:val="1"/>
      <w:marLeft w:val="0"/>
      <w:marRight w:val="0"/>
      <w:marTop w:val="0"/>
      <w:marBottom w:val="0"/>
      <w:divBdr>
        <w:top w:val="none" w:sz="0" w:space="0" w:color="auto"/>
        <w:left w:val="none" w:sz="0" w:space="0" w:color="auto"/>
        <w:bottom w:val="none" w:sz="0" w:space="0" w:color="auto"/>
        <w:right w:val="none" w:sz="0" w:space="0" w:color="auto"/>
      </w:divBdr>
    </w:div>
    <w:div w:id="477108866">
      <w:bodyDiv w:val="1"/>
      <w:marLeft w:val="0"/>
      <w:marRight w:val="0"/>
      <w:marTop w:val="0"/>
      <w:marBottom w:val="0"/>
      <w:divBdr>
        <w:top w:val="none" w:sz="0" w:space="0" w:color="auto"/>
        <w:left w:val="none" w:sz="0" w:space="0" w:color="auto"/>
        <w:bottom w:val="none" w:sz="0" w:space="0" w:color="auto"/>
        <w:right w:val="none" w:sz="0" w:space="0" w:color="auto"/>
      </w:divBdr>
    </w:div>
    <w:div w:id="604046909">
      <w:bodyDiv w:val="1"/>
      <w:marLeft w:val="0"/>
      <w:marRight w:val="0"/>
      <w:marTop w:val="0"/>
      <w:marBottom w:val="0"/>
      <w:divBdr>
        <w:top w:val="none" w:sz="0" w:space="0" w:color="auto"/>
        <w:left w:val="none" w:sz="0" w:space="0" w:color="auto"/>
        <w:bottom w:val="none" w:sz="0" w:space="0" w:color="auto"/>
        <w:right w:val="none" w:sz="0" w:space="0" w:color="auto"/>
      </w:divBdr>
    </w:div>
    <w:div w:id="1308826566">
      <w:bodyDiv w:val="1"/>
      <w:marLeft w:val="0"/>
      <w:marRight w:val="0"/>
      <w:marTop w:val="0"/>
      <w:marBottom w:val="0"/>
      <w:divBdr>
        <w:top w:val="none" w:sz="0" w:space="0" w:color="auto"/>
        <w:left w:val="none" w:sz="0" w:space="0" w:color="auto"/>
        <w:bottom w:val="none" w:sz="0" w:space="0" w:color="auto"/>
        <w:right w:val="none" w:sz="0" w:space="0" w:color="auto"/>
      </w:divBdr>
      <w:divsChild>
        <w:div w:id="1894542540">
          <w:marLeft w:val="0"/>
          <w:marRight w:val="0"/>
          <w:marTop w:val="0"/>
          <w:marBottom w:val="240"/>
          <w:divBdr>
            <w:top w:val="none" w:sz="0" w:space="0" w:color="auto"/>
            <w:left w:val="none" w:sz="0" w:space="0" w:color="auto"/>
            <w:bottom w:val="none" w:sz="0" w:space="0" w:color="auto"/>
            <w:right w:val="none" w:sz="0" w:space="0" w:color="auto"/>
          </w:divBdr>
        </w:div>
        <w:div w:id="1754207622">
          <w:marLeft w:val="0"/>
          <w:marRight w:val="0"/>
          <w:marTop w:val="360"/>
          <w:marBottom w:val="0"/>
          <w:divBdr>
            <w:top w:val="none" w:sz="0" w:space="0" w:color="auto"/>
            <w:left w:val="none" w:sz="0" w:space="0" w:color="auto"/>
            <w:bottom w:val="none" w:sz="0" w:space="0" w:color="auto"/>
            <w:right w:val="none" w:sz="0" w:space="0" w:color="auto"/>
          </w:divBdr>
        </w:div>
      </w:divsChild>
    </w:div>
    <w:div w:id="1577282027">
      <w:bodyDiv w:val="1"/>
      <w:marLeft w:val="0"/>
      <w:marRight w:val="0"/>
      <w:marTop w:val="0"/>
      <w:marBottom w:val="0"/>
      <w:divBdr>
        <w:top w:val="none" w:sz="0" w:space="0" w:color="auto"/>
        <w:left w:val="none" w:sz="0" w:space="0" w:color="auto"/>
        <w:bottom w:val="none" w:sz="0" w:space="0" w:color="auto"/>
        <w:right w:val="none" w:sz="0" w:space="0" w:color="auto"/>
      </w:divBdr>
    </w:div>
    <w:div w:id="1712067616">
      <w:bodyDiv w:val="1"/>
      <w:marLeft w:val="0"/>
      <w:marRight w:val="0"/>
      <w:marTop w:val="0"/>
      <w:marBottom w:val="0"/>
      <w:divBdr>
        <w:top w:val="none" w:sz="0" w:space="0" w:color="auto"/>
        <w:left w:val="none" w:sz="0" w:space="0" w:color="auto"/>
        <w:bottom w:val="none" w:sz="0" w:space="0" w:color="auto"/>
        <w:right w:val="none" w:sz="0" w:space="0" w:color="auto"/>
      </w:divBdr>
      <w:divsChild>
        <w:div w:id="531772422">
          <w:marLeft w:val="547"/>
          <w:marRight w:val="0"/>
          <w:marTop w:val="0"/>
          <w:marBottom w:val="0"/>
          <w:divBdr>
            <w:top w:val="none" w:sz="0" w:space="0" w:color="auto"/>
            <w:left w:val="none" w:sz="0" w:space="0" w:color="auto"/>
            <w:bottom w:val="none" w:sz="0" w:space="0" w:color="auto"/>
            <w:right w:val="none" w:sz="0" w:space="0" w:color="auto"/>
          </w:divBdr>
        </w:div>
      </w:divsChild>
    </w:div>
    <w:div w:id="1953316448">
      <w:bodyDiv w:val="1"/>
      <w:marLeft w:val="0"/>
      <w:marRight w:val="0"/>
      <w:marTop w:val="0"/>
      <w:marBottom w:val="0"/>
      <w:divBdr>
        <w:top w:val="none" w:sz="0" w:space="0" w:color="auto"/>
        <w:left w:val="none" w:sz="0" w:space="0" w:color="auto"/>
        <w:bottom w:val="none" w:sz="0" w:space="0" w:color="auto"/>
        <w:right w:val="none" w:sz="0" w:space="0" w:color="auto"/>
      </w:divBdr>
    </w:div>
    <w:div w:id="21151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1654</Words>
  <Characters>9431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Ромашка</dc:creator>
  <cp:lastModifiedBy>Ромашка</cp:lastModifiedBy>
  <cp:revision>8</cp:revision>
  <dcterms:created xsi:type="dcterms:W3CDTF">2017-09-06T08:19:00Z</dcterms:created>
  <dcterms:modified xsi:type="dcterms:W3CDTF">2017-09-28T09:51:00Z</dcterms:modified>
</cp:coreProperties>
</file>