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DE9D9" w:themeColor="accent6" w:themeTint="33"/>
  <w:body>
    <w:p w:rsidR="00D32C3A" w:rsidRPr="00D32C3A" w:rsidRDefault="00D32C3A" w:rsidP="00D32C3A">
      <w:pPr>
        <w:jc w:val="center"/>
        <w:rPr>
          <w:rFonts w:ascii="Times New Roman" w:hAnsi="Times New Roman"/>
          <w:lang w:val="ru-RU"/>
        </w:rPr>
      </w:pPr>
      <w:r w:rsidRPr="00D32C3A">
        <w:rPr>
          <w:rFonts w:ascii="Times New Roman" w:hAnsi="Times New Roman"/>
          <w:lang w:val="ru-RU"/>
        </w:rPr>
        <w:t>структурное подразделение «Детский сад №2 «Тополек» муниципального бюджетного дошкольного образовательного учреждения «Детский сад комбинированного вида «Лукоморье» городского округа город Михайловка Волгоградской области»</w:t>
      </w:r>
    </w:p>
    <w:p w:rsidR="00D32C3A" w:rsidRPr="00D32C3A" w:rsidRDefault="00D32C3A" w:rsidP="00D32C3A">
      <w:pPr>
        <w:jc w:val="center"/>
        <w:rPr>
          <w:rFonts w:ascii="Times New Roman" w:hAnsi="Times New Roman"/>
          <w:lang w:val="ru-RU"/>
        </w:rPr>
      </w:pPr>
    </w:p>
    <w:p w:rsidR="00095F2D" w:rsidRPr="00DF26D4" w:rsidRDefault="00DF26D4" w:rsidP="00714345">
      <w:pPr>
        <w:ind w:right="567"/>
        <w:jc w:val="center"/>
        <w:rPr>
          <w:rFonts w:ascii="Times New Roman" w:hAnsi="Times New Roman"/>
          <w:b/>
          <w:i/>
          <w:sz w:val="56"/>
          <w:szCs w:val="56"/>
          <w:lang w:val="ru-RU"/>
        </w:rPr>
      </w:pPr>
      <w:r w:rsidRPr="005067B8">
        <w:rPr>
          <w:rFonts w:ascii="Times New Roman" w:hAnsi="Times New Roman"/>
          <w:b/>
          <w:i/>
          <w:sz w:val="56"/>
          <w:szCs w:val="56"/>
          <w:lang w:val="ru-RU"/>
        </w:rPr>
        <w:t>Нетрадиционные техники рисования в разных возрастных группах детского сада</w:t>
      </w:r>
    </w:p>
    <w:p w:rsidR="00DF26D4" w:rsidRPr="00DF26D4" w:rsidRDefault="00DF26D4" w:rsidP="00DF26D4">
      <w:pPr>
        <w:jc w:val="center"/>
        <w:rPr>
          <w:rFonts w:ascii="Times New Roman" w:hAnsi="Times New Roman"/>
          <w:b/>
          <w:i/>
          <w:sz w:val="28"/>
          <w:szCs w:val="28"/>
          <w:lang w:val="ru-RU"/>
        </w:rPr>
      </w:pPr>
    </w:p>
    <w:p w:rsidR="00DF26D4" w:rsidRDefault="00DF26D4" w:rsidP="00DF26D4">
      <w:pPr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DF26D4" w:rsidRDefault="00DF26D4" w:rsidP="00DF26D4">
      <w:pPr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DF26D4" w:rsidRDefault="005067B8" w:rsidP="00DF26D4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010150" cy="4109449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1523" cy="411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26D4" w:rsidRDefault="00DF26D4" w:rsidP="00DF26D4">
      <w:pPr>
        <w:rPr>
          <w:rFonts w:ascii="Times New Roman" w:hAnsi="Times New Roman"/>
          <w:sz w:val="28"/>
          <w:szCs w:val="28"/>
          <w:lang w:val="ru-RU"/>
        </w:rPr>
      </w:pPr>
    </w:p>
    <w:p w:rsidR="00DF26D4" w:rsidRDefault="00DF26D4" w:rsidP="00DF26D4">
      <w:pPr>
        <w:rPr>
          <w:rFonts w:ascii="Times New Roman" w:hAnsi="Times New Roman"/>
          <w:sz w:val="28"/>
          <w:szCs w:val="28"/>
          <w:lang w:val="ru-RU"/>
        </w:rPr>
      </w:pPr>
    </w:p>
    <w:p w:rsidR="00D32C3A" w:rsidRDefault="00D32C3A" w:rsidP="00D32C3A">
      <w:pPr>
        <w:jc w:val="center"/>
        <w:rPr>
          <w:rFonts w:ascii="Times New Roman" w:hAnsi="Times New Roman"/>
          <w:b/>
          <w:sz w:val="32"/>
          <w:szCs w:val="32"/>
          <w:lang w:val="ru-RU"/>
        </w:rPr>
      </w:pPr>
      <w:r>
        <w:rPr>
          <w:rFonts w:ascii="Times New Roman" w:hAnsi="Times New Roman"/>
          <w:b/>
          <w:sz w:val="32"/>
          <w:szCs w:val="32"/>
          <w:lang w:val="ru-RU"/>
        </w:rPr>
        <w:t xml:space="preserve">                                                                    </w:t>
      </w:r>
    </w:p>
    <w:p w:rsidR="00D32C3A" w:rsidRDefault="00D32C3A" w:rsidP="00D32C3A">
      <w:pPr>
        <w:jc w:val="center"/>
        <w:rPr>
          <w:rFonts w:ascii="Times New Roman" w:hAnsi="Times New Roman"/>
          <w:b/>
          <w:sz w:val="32"/>
          <w:szCs w:val="32"/>
          <w:lang w:val="ru-RU"/>
        </w:rPr>
      </w:pPr>
    </w:p>
    <w:p w:rsidR="00D32C3A" w:rsidRDefault="00D32C3A" w:rsidP="00D32C3A">
      <w:pPr>
        <w:jc w:val="center"/>
        <w:rPr>
          <w:rFonts w:ascii="Times New Roman" w:hAnsi="Times New Roman"/>
          <w:b/>
          <w:sz w:val="32"/>
          <w:szCs w:val="32"/>
          <w:lang w:val="ru-RU"/>
        </w:rPr>
      </w:pPr>
    </w:p>
    <w:p w:rsidR="00D32C3A" w:rsidRDefault="00D32C3A" w:rsidP="00D32C3A">
      <w:pPr>
        <w:jc w:val="center"/>
        <w:rPr>
          <w:rFonts w:ascii="Times New Roman" w:hAnsi="Times New Roman"/>
          <w:b/>
          <w:sz w:val="32"/>
          <w:szCs w:val="32"/>
          <w:lang w:val="ru-RU"/>
        </w:rPr>
      </w:pPr>
    </w:p>
    <w:p w:rsidR="00D32C3A" w:rsidRDefault="00D32C3A" w:rsidP="00D32C3A">
      <w:pPr>
        <w:jc w:val="center"/>
        <w:rPr>
          <w:rFonts w:ascii="Times New Roman" w:hAnsi="Times New Roman"/>
          <w:b/>
          <w:sz w:val="32"/>
          <w:szCs w:val="32"/>
          <w:lang w:val="ru-RU"/>
        </w:rPr>
      </w:pPr>
    </w:p>
    <w:p w:rsidR="00D32C3A" w:rsidRDefault="00D32C3A" w:rsidP="00D32C3A">
      <w:pPr>
        <w:jc w:val="center"/>
        <w:rPr>
          <w:rFonts w:ascii="Times New Roman" w:hAnsi="Times New Roman"/>
          <w:b/>
          <w:sz w:val="32"/>
          <w:szCs w:val="32"/>
          <w:lang w:val="ru-RU"/>
        </w:rPr>
      </w:pPr>
    </w:p>
    <w:p w:rsidR="00D32C3A" w:rsidRPr="00D32C3A" w:rsidRDefault="00D32C3A" w:rsidP="00D32C3A">
      <w:pPr>
        <w:jc w:val="center"/>
        <w:rPr>
          <w:rFonts w:ascii="Times New Roman" w:hAnsi="Times New Roman"/>
          <w:b/>
          <w:sz w:val="32"/>
          <w:szCs w:val="32"/>
          <w:lang w:val="ru-RU"/>
        </w:rPr>
      </w:pPr>
      <w:r>
        <w:rPr>
          <w:rFonts w:ascii="Times New Roman" w:hAnsi="Times New Roman"/>
          <w:b/>
          <w:sz w:val="32"/>
          <w:szCs w:val="32"/>
          <w:lang w:val="ru-RU"/>
        </w:rPr>
        <w:t xml:space="preserve">                                                                    </w:t>
      </w:r>
      <w:r w:rsidRPr="00D32C3A">
        <w:rPr>
          <w:rFonts w:ascii="Times New Roman" w:hAnsi="Times New Roman"/>
          <w:b/>
          <w:sz w:val="32"/>
          <w:szCs w:val="32"/>
          <w:lang w:val="ru-RU"/>
        </w:rPr>
        <w:t xml:space="preserve">воспитатель </w:t>
      </w:r>
      <w:r w:rsidRPr="00606754">
        <w:rPr>
          <w:rFonts w:ascii="Times New Roman" w:hAnsi="Times New Roman"/>
          <w:b/>
          <w:sz w:val="32"/>
          <w:szCs w:val="32"/>
        </w:rPr>
        <w:t>I</w:t>
      </w:r>
      <w:r w:rsidRPr="00D32C3A">
        <w:rPr>
          <w:rFonts w:ascii="Times New Roman" w:hAnsi="Times New Roman"/>
          <w:b/>
          <w:sz w:val="32"/>
          <w:szCs w:val="32"/>
          <w:lang w:val="ru-RU"/>
        </w:rPr>
        <w:t xml:space="preserve"> категории</w:t>
      </w:r>
    </w:p>
    <w:p w:rsidR="00DF26D4" w:rsidRDefault="00D32C3A" w:rsidP="00D32C3A">
      <w:pPr>
        <w:jc w:val="right"/>
        <w:rPr>
          <w:rFonts w:ascii="Times New Roman" w:hAnsi="Times New Roman"/>
          <w:sz w:val="28"/>
          <w:szCs w:val="28"/>
          <w:lang w:val="ru-RU"/>
        </w:rPr>
      </w:pPr>
      <w:r w:rsidRPr="00D32C3A">
        <w:rPr>
          <w:rFonts w:ascii="Times New Roman" w:hAnsi="Times New Roman"/>
          <w:b/>
          <w:sz w:val="28"/>
          <w:szCs w:val="28"/>
          <w:lang w:val="ru-RU"/>
        </w:rPr>
        <w:t xml:space="preserve">                                                                                    Носова Елена Сергеевна</w:t>
      </w:r>
    </w:p>
    <w:p w:rsidR="00DF26D4" w:rsidRDefault="00DF26D4" w:rsidP="00DF26D4">
      <w:pPr>
        <w:rPr>
          <w:rFonts w:ascii="Times New Roman" w:hAnsi="Times New Roman"/>
          <w:sz w:val="28"/>
          <w:szCs w:val="28"/>
          <w:lang w:val="ru-RU"/>
        </w:rPr>
      </w:pPr>
    </w:p>
    <w:p w:rsidR="00DF26D4" w:rsidRDefault="005067B8" w:rsidP="00714345">
      <w:pPr>
        <w:ind w:right="567"/>
        <w:rPr>
          <w:rStyle w:val="a8"/>
          <w:rFonts w:ascii="Times New Roman" w:hAnsi="Times New Roman"/>
          <w:b w:val="0"/>
          <w:sz w:val="28"/>
          <w:szCs w:val="28"/>
          <w:lang w:val="ru-RU"/>
        </w:rPr>
      </w:pPr>
      <w:r>
        <w:rPr>
          <w:rStyle w:val="a8"/>
          <w:rFonts w:ascii="Times New Roman" w:hAnsi="Times New Roman"/>
          <w:b w:val="0"/>
          <w:color w:val="000000" w:themeColor="text1"/>
          <w:sz w:val="28"/>
          <w:szCs w:val="28"/>
          <w:lang w:val="ru-RU"/>
        </w:rPr>
        <w:lastRenderedPageBreak/>
        <w:t xml:space="preserve">  </w:t>
      </w:r>
      <w:r w:rsidR="00DF26D4">
        <w:rPr>
          <w:rStyle w:val="a8"/>
          <w:rFonts w:ascii="Times New Roman" w:hAnsi="Times New Roman"/>
          <w:b w:val="0"/>
          <w:color w:val="000000" w:themeColor="text1"/>
          <w:sz w:val="28"/>
          <w:szCs w:val="28"/>
          <w:lang w:val="ru-RU"/>
        </w:rPr>
        <w:t>К</w:t>
      </w:r>
      <w:r w:rsidR="00DF26D4" w:rsidRPr="00DF26D4">
        <w:rPr>
          <w:rStyle w:val="a8"/>
          <w:rFonts w:ascii="Times New Roman" w:hAnsi="Times New Roman"/>
          <w:b w:val="0"/>
          <w:color w:val="000000" w:themeColor="text1"/>
          <w:sz w:val="28"/>
          <w:szCs w:val="28"/>
          <w:lang w:val="ru-RU"/>
        </w:rPr>
        <w:t>аждый</w:t>
      </w:r>
      <w:r w:rsidR="00DF26D4">
        <w:rPr>
          <w:rStyle w:val="a8"/>
          <w:rFonts w:ascii="Times New Roman" w:hAnsi="Times New Roman"/>
          <w:b w:val="0"/>
          <w:color w:val="000000" w:themeColor="text1"/>
          <w:sz w:val="28"/>
          <w:szCs w:val="28"/>
          <w:lang w:val="ru-RU"/>
        </w:rPr>
        <w:t xml:space="preserve"> </w:t>
      </w:r>
      <w:r w:rsidR="00DF26D4" w:rsidRPr="00DF26D4">
        <w:rPr>
          <w:rStyle w:val="a8"/>
          <w:rFonts w:ascii="Times New Roman" w:hAnsi="Times New Roman"/>
          <w:b w:val="0"/>
          <w:color w:val="000000" w:themeColor="text1"/>
          <w:sz w:val="28"/>
          <w:szCs w:val="28"/>
          <w:lang w:val="ru-RU"/>
        </w:rPr>
        <w:t xml:space="preserve"> ребенок это отдельный мир со своими правилами поведения, своими чувствами. И чем богаче, разнообразнее жизненные впечатления ребенка, тем ярче его воображение.</w:t>
      </w:r>
      <w:r w:rsidR="00DF26D4">
        <w:rPr>
          <w:rStyle w:val="a8"/>
          <w:rFonts w:ascii="Times New Roman" w:hAnsi="Times New Roman"/>
          <w:b w:val="0"/>
          <w:color w:val="000000" w:themeColor="text1"/>
          <w:sz w:val="28"/>
          <w:szCs w:val="28"/>
          <w:lang w:val="ru-RU"/>
        </w:rPr>
        <w:t xml:space="preserve"> Ребенок – это не сосуд, который надо заполнить, а огонь, который надо зажечь</w:t>
      </w:r>
      <w:r w:rsidR="00DF26D4" w:rsidRPr="00DF26D4">
        <w:rPr>
          <w:rStyle w:val="a8"/>
          <w:rFonts w:ascii="Times New Roman" w:hAnsi="Times New Roman"/>
          <w:b w:val="0"/>
          <w:sz w:val="28"/>
          <w:szCs w:val="28"/>
          <w:lang w:val="ru-RU"/>
        </w:rPr>
        <w:t xml:space="preserve">. </w:t>
      </w:r>
      <w:r w:rsidR="00DF26D4" w:rsidRPr="00DF26D4">
        <w:rPr>
          <w:rStyle w:val="a8"/>
          <w:rFonts w:ascii="Times New Roman" w:hAnsi="Times New Roman"/>
          <w:b w:val="0"/>
          <w:sz w:val="28"/>
          <w:szCs w:val="28"/>
        </w:rPr>
        <w:t> </w:t>
      </w:r>
      <w:r w:rsidR="00DF26D4" w:rsidRPr="00DF26D4">
        <w:rPr>
          <w:rStyle w:val="a8"/>
          <w:rFonts w:ascii="Times New Roman" w:hAnsi="Times New Roman"/>
          <w:b w:val="0"/>
          <w:sz w:val="28"/>
          <w:szCs w:val="28"/>
          <w:lang w:val="ru-RU"/>
        </w:rPr>
        <w:t>«Истоки способностей и дарования детей – на кончиках их пальцев. От пальцев образно говоря</w:t>
      </w:r>
      <w:proofErr w:type="gramStart"/>
      <w:r w:rsidR="00DF26D4" w:rsidRPr="00DF26D4">
        <w:rPr>
          <w:rStyle w:val="a8"/>
          <w:rFonts w:ascii="Times New Roman" w:hAnsi="Times New Roman"/>
          <w:b w:val="0"/>
          <w:sz w:val="28"/>
          <w:szCs w:val="28"/>
          <w:lang w:val="ru-RU"/>
        </w:rPr>
        <w:t xml:space="preserve"> ,</w:t>
      </w:r>
      <w:proofErr w:type="gramEnd"/>
      <w:r w:rsidR="00DF26D4" w:rsidRPr="00DF26D4">
        <w:rPr>
          <w:rStyle w:val="a8"/>
          <w:rFonts w:ascii="Times New Roman" w:hAnsi="Times New Roman"/>
          <w:b w:val="0"/>
          <w:sz w:val="28"/>
          <w:szCs w:val="28"/>
          <w:lang w:val="ru-RU"/>
        </w:rPr>
        <w:t xml:space="preserve"> идут тончайшие нити – ручейки, которые питают источник творческой мысли, другими словами, чем больше мастерства в</w:t>
      </w:r>
      <w:r w:rsidR="00DF26D4" w:rsidRPr="00DF26D4">
        <w:rPr>
          <w:rStyle w:val="a8"/>
          <w:rFonts w:ascii="Times New Roman" w:hAnsi="Times New Roman"/>
          <w:b w:val="0"/>
          <w:sz w:val="28"/>
          <w:szCs w:val="28"/>
        </w:rPr>
        <w:t> </w:t>
      </w:r>
      <w:r w:rsidR="00DF26D4" w:rsidRPr="00DF26D4">
        <w:rPr>
          <w:rStyle w:val="a8"/>
          <w:rFonts w:ascii="Times New Roman" w:hAnsi="Times New Roman"/>
          <w:b w:val="0"/>
          <w:sz w:val="28"/>
          <w:szCs w:val="28"/>
          <w:lang w:val="ru-RU"/>
        </w:rPr>
        <w:t xml:space="preserve"> детской руке , тем умнее ребенок»,-утверждал Сухомлинский.</w:t>
      </w:r>
    </w:p>
    <w:p w:rsidR="00DF26D4" w:rsidRDefault="00DF26D4" w:rsidP="00DF26D4">
      <w:pPr>
        <w:rPr>
          <w:rStyle w:val="a8"/>
          <w:rFonts w:ascii="Times New Roman" w:hAnsi="Times New Roman"/>
          <w:b w:val="0"/>
          <w:sz w:val="28"/>
          <w:szCs w:val="28"/>
          <w:lang w:val="ru-RU"/>
        </w:rPr>
      </w:pPr>
    </w:p>
    <w:p w:rsidR="00DF26D4" w:rsidRPr="007C5509" w:rsidRDefault="00DF26D4" w:rsidP="00DF26D4">
      <w:pPr>
        <w:rPr>
          <w:rStyle w:val="a8"/>
          <w:rFonts w:ascii="Times New Roman" w:hAnsi="Times New Roman"/>
          <w:b w:val="0"/>
          <w:sz w:val="28"/>
          <w:szCs w:val="28"/>
          <w:lang w:val="ru-RU"/>
        </w:rPr>
      </w:pPr>
      <w:r w:rsidRPr="007C5509">
        <w:rPr>
          <w:rStyle w:val="a8"/>
          <w:rFonts w:ascii="Times New Roman" w:hAnsi="Times New Roman"/>
          <w:b w:val="0"/>
          <w:sz w:val="28"/>
          <w:szCs w:val="28"/>
          <w:lang w:val="ru-RU"/>
        </w:rPr>
        <w:t>И в шесть, и в десять лет и в пять</w:t>
      </w:r>
    </w:p>
    <w:p w:rsidR="00DF26D4" w:rsidRPr="007C5509" w:rsidRDefault="00DF26D4" w:rsidP="00DF26D4">
      <w:pPr>
        <w:rPr>
          <w:rFonts w:ascii="Times New Roman" w:hAnsi="Times New Roman"/>
          <w:b/>
          <w:color w:val="000000" w:themeColor="text1"/>
          <w:sz w:val="28"/>
          <w:szCs w:val="28"/>
          <w:lang w:val="ru-RU"/>
        </w:rPr>
      </w:pPr>
      <w:r w:rsidRPr="007C5509">
        <w:rPr>
          <w:rStyle w:val="a8"/>
          <w:rFonts w:ascii="Times New Roman" w:hAnsi="Times New Roman"/>
          <w:b w:val="0"/>
          <w:sz w:val="28"/>
          <w:szCs w:val="28"/>
          <w:lang w:val="ru-RU"/>
        </w:rPr>
        <w:t>Все дети любят рисовать</w:t>
      </w:r>
      <w:r w:rsidR="007C5509" w:rsidRPr="007C5509">
        <w:rPr>
          <w:rStyle w:val="a8"/>
          <w:rFonts w:ascii="Times New Roman" w:hAnsi="Times New Roman"/>
          <w:b w:val="0"/>
          <w:sz w:val="28"/>
          <w:szCs w:val="28"/>
          <w:lang w:val="ru-RU"/>
        </w:rPr>
        <w:t>.</w:t>
      </w:r>
    </w:p>
    <w:p w:rsidR="007C5509" w:rsidRPr="007C5509" w:rsidRDefault="00DF26D4" w:rsidP="00DF26D4">
      <w:pPr>
        <w:rPr>
          <w:rFonts w:ascii="Times New Roman" w:hAnsi="Times New Roman"/>
          <w:sz w:val="28"/>
          <w:szCs w:val="28"/>
          <w:lang w:val="ru-RU"/>
        </w:rPr>
      </w:pPr>
      <w:r w:rsidRPr="007C5509">
        <w:rPr>
          <w:rFonts w:ascii="Times New Roman" w:hAnsi="Times New Roman"/>
          <w:sz w:val="28"/>
          <w:szCs w:val="28"/>
          <w:lang w:val="ru-RU"/>
        </w:rPr>
        <w:t>И каждый смело на</w:t>
      </w:r>
      <w:r w:rsidR="007C5509" w:rsidRPr="007C5509">
        <w:rPr>
          <w:rFonts w:ascii="Times New Roman" w:hAnsi="Times New Roman"/>
          <w:sz w:val="28"/>
          <w:szCs w:val="28"/>
          <w:lang w:val="ru-RU"/>
        </w:rPr>
        <w:t>рисует</w:t>
      </w:r>
      <w:proofErr w:type="gramStart"/>
      <w:r w:rsidR="007C5509" w:rsidRPr="007C5509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7C5509" w:rsidRPr="007C5509">
        <w:rPr>
          <w:rFonts w:ascii="Times New Roman" w:hAnsi="Times New Roman"/>
          <w:sz w:val="28"/>
          <w:szCs w:val="28"/>
          <w:lang w:val="ru-RU"/>
        </w:rPr>
        <w:br/>
        <w:t>В</w:t>
      </w:r>
      <w:proofErr w:type="gramEnd"/>
      <w:r w:rsidR="007C5509" w:rsidRPr="007C5509">
        <w:rPr>
          <w:rFonts w:ascii="Times New Roman" w:hAnsi="Times New Roman"/>
          <w:sz w:val="28"/>
          <w:szCs w:val="28"/>
          <w:lang w:val="ru-RU"/>
        </w:rPr>
        <w:t>сё, что его интересует:</w:t>
      </w:r>
      <w:r w:rsidRPr="007C5509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7C5509">
        <w:rPr>
          <w:rFonts w:ascii="Times New Roman" w:hAnsi="Times New Roman"/>
          <w:sz w:val="28"/>
          <w:szCs w:val="28"/>
          <w:lang w:val="ru-RU"/>
        </w:rPr>
        <w:br/>
      </w:r>
      <w:r w:rsidR="00A33C41">
        <w:rPr>
          <w:rFonts w:ascii="Times New Roman" w:hAnsi="Times New Roman"/>
          <w:sz w:val="28"/>
          <w:szCs w:val="28"/>
          <w:lang w:val="ru-RU"/>
        </w:rPr>
        <w:t>Ц</w:t>
      </w:r>
      <w:r w:rsidR="007C5509" w:rsidRPr="007C5509">
        <w:rPr>
          <w:rFonts w:ascii="Times New Roman" w:hAnsi="Times New Roman"/>
          <w:sz w:val="28"/>
          <w:szCs w:val="28"/>
          <w:lang w:val="ru-RU"/>
        </w:rPr>
        <w:t>веты, рисунки, лес и сказки…</w:t>
      </w:r>
    </w:p>
    <w:p w:rsidR="00DF26D4" w:rsidRDefault="00DF26D4" w:rsidP="00DF26D4">
      <w:pPr>
        <w:rPr>
          <w:rFonts w:ascii="Times New Roman" w:hAnsi="Times New Roman"/>
          <w:sz w:val="28"/>
          <w:szCs w:val="28"/>
          <w:lang w:val="ru-RU"/>
        </w:rPr>
      </w:pPr>
      <w:r w:rsidRPr="007C5509">
        <w:rPr>
          <w:rFonts w:ascii="Times New Roman" w:hAnsi="Times New Roman"/>
          <w:sz w:val="28"/>
          <w:szCs w:val="28"/>
          <w:lang w:val="ru-RU"/>
        </w:rPr>
        <w:t>Всё нарисуе</w:t>
      </w:r>
      <w:r w:rsidR="007C5509" w:rsidRPr="007C5509">
        <w:rPr>
          <w:rFonts w:ascii="Times New Roman" w:hAnsi="Times New Roman"/>
          <w:sz w:val="28"/>
          <w:szCs w:val="28"/>
          <w:lang w:val="ru-RU"/>
        </w:rPr>
        <w:t>т, б</w:t>
      </w:r>
      <w:r w:rsidRPr="007C5509">
        <w:rPr>
          <w:rFonts w:ascii="Times New Roman" w:hAnsi="Times New Roman"/>
          <w:sz w:val="28"/>
          <w:szCs w:val="28"/>
          <w:lang w:val="ru-RU"/>
        </w:rPr>
        <w:t xml:space="preserve">ыли б краски, </w:t>
      </w:r>
      <w:r w:rsidRPr="007C5509">
        <w:rPr>
          <w:rFonts w:ascii="Times New Roman" w:hAnsi="Times New Roman"/>
          <w:sz w:val="28"/>
          <w:szCs w:val="28"/>
          <w:lang w:val="ru-RU"/>
        </w:rPr>
        <w:br/>
        <w:t xml:space="preserve">Да лист бумаги на столе, </w:t>
      </w:r>
      <w:r w:rsidRPr="007C5509">
        <w:rPr>
          <w:rFonts w:ascii="Times New Roman" w:hAnsi="Times New Roman"/>
          <w:sz w:val="28"/>
          <w:szCs w:val="28"/>
          <w:lang w:val="ru-RU"/>
        </w:rPr>
        <w:br/>
        <w:t>Да мир в семье и на Земле.</w:t>
      </w:r>
    </w:p>
    <w:p w:rsidR="007C5509" w:rsidRDefault="00A33C41" w:rsidP="00A33C41">
      <w:pPr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654059" cy="5208398"/>
            <wp:effectExtent l="19050" t="0" r="3541" b="0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4059" cy="5208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3C41" w:rsidRDefault="00A33C41" w:rsidP="00DF26D4">
      <w:pPr>
        <w:rPr>
          <w:rFonts w:ascii="Times New Roman" w:hAnsi="Times New Roman"/>
          <w:sz w:val="28"/>
          <w:szCs w:val="28"/>
          <w:lang w:val="ru-RU"/>
        </w:rPr>
      </w:pPr>
    </w:p>
    <w:p w:rsidR="00A33C41" w:rsidRDefault="00A33C41" w:rsidP="00DF26D4">
      <w:pPr>
        <w:rPr>
          <w:rFonts w:ascii="Times New Roman" w:hAnsi="Times New Roman"/>
          <w:sz w:val="28"/>
          <w:szCs w:val="28"/>
          <w:lang w:val="ru-RU"/>
        </w:rPr>
      </w:pPr>
    </w:p>
    <w:p w:rsidR="00A33C41" w:rsidRDefault="00A33C41" w:rsidP="00DF26D4">
      <w:pPr>
        <w:rPr>
          <w:rFonts w:ascii="Times New Roman" w:hAnsi="Times New Roman"/>
          <w:sz w:val="28"/>
          <w:szCs w:val="28"/>
          <w:lang w:val="ru-RU"/>
        </w:rPr>
      </w:pPr>
    </w:p>
    <w:p w:rsidR="007C5509" w:rsidRDefault="007C5509" w:rsidP="00DF26D4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Ладошка цветок на полянке зацвел.</w:t>
      </w:r>
    </w:p>
    <w:p w:rsidR="007C5509" w:rsidRDefault="007C5509" w:rsidP="00DF26D4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И нам лепестками помашет.</w:t>
      </w:r>
    </w:p>
    <w:p w:rsidR="007C5509" w:rsidRDefault="007C5509" w:rsidP="00DF26D4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К нему мы добавим зеленый листок.</w:t>
      </w:r>
    </w:p>
    <w:p w:rsidR="007C5509" w:rsidRDefault="007C5509" w:rsidP="00DF26D4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И мамочке нашей подарим.</w:t>
      </w:r>
    </w:p>
    <w:p w:rsidR="00584A11" w:rsidRDefault="00584A11" w:rsidP="00DF26D4">
      <w:pPr>
        <w:rPr>
          <w:rFonts w:ascii="Times New Roman" w:hAnsi="Times New Roman"/>
          <w:sz w:val="28"/>
          <w:szCs w:val="28"/>
          <w:lang w:val="ru-RU"/>
        </w:rPr>
      </w:pPr>
    </w:p>
    <w:p w:rsidR="005067B8" w:rsidRDefault="00584A11" w:rsidP="00DF26D4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022324" cy="3124200"/>
            <wp:effectExtent l="19050" t="0" r="6626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324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391443" cy="4410075"/>
            <wp:effectExtent l="19050" t="0" r="8857" b="0"/>
            <wp:docPr id="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929" cy="4412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5509" w:rsidRDefault="007C5509" w:rsidP="00584A11">
      <w:pPr>
        <w:jc w:val="right"/>
        <w:rPr>
          <w:rFonts w:ascii="Times New Roman" w:hAnsi="Times New Roman"/>
          <w:sz w:val="28"/>
          <w:szCs w:val="28"/>
          <w:lang w:val="ru-RU"/>
        </w:rPr>
      </w:pPr>
    </w:p>
    <w:p w:rsidR="007C5509" w:rsidRDefault="007C5509" w:rsidP="00DF26D4">
      <w:pPr>
        <w:rPr>
          <w:rFonts w:ascii="Times New Roman" w:hAnsi="Times New Roman"/>
          <w:sz w:val="28"/>
          <w:szCs w:val="28"/>
          <w:lang w:val="ru-RU"/>
        </w:rPr>
      </w:pPr>
    </w:p>
    <w:p w:rsidR="007C5509" w:rsidRDefault="005067B8" w:rsidP="005067B8">
      <w:pPr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3957004" cy="3105899"/>
            <wp:effectExtent l="19050" t="0" r="5396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1370" cy="3109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3C41" w:rsidRDefault="00A33C41" w:rsidP="00DF26D4">
      <w:pPr>
        <w:rPr>
          <w:rFonts w:ascii="Times New Roman" w:hAnsi="Times New Roman"/>
          <w:sz w:val="28"/>
          <w:szCs w:val="28"/>
          <w:lang w:val="ru-RU"/>
        </w:rPr>
      </w:pPr>
    </w:p>
    <w:p w:rsidR="007C5509" w:rsidRDefault="007C5509" w:rsidP="00DF26D4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«Мы вместе с подружкой рисуем загадку:</w:t>
      </w:r>
    </w:p>
    <w:p w:rsidR="007C5509" w:rsidRDefault="007C5509" w:rsidP="00DF26D4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Ладошку к ладошке прижмем по порядку,</w:t>
      </w:r>
    </w:p>
    <w:p w:rsidR="007C5509" w:rsidRDefault="007C5509" w:rsidP="00DF26D4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Добавим кружочков, закрасим их снова – </w:t>
      </w:r>
    </w:p>
    <w:p w:rsidR="007C5509" w:rsidRDefault="007C5509" w:rsidP="00DF26D4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И вот уже бабочка наша готова!»</w:t>
      </w:r>
    </w:p>
    <w:p w:rsidR="005067B8" w:rsidRDefault="005067B8" w:rsidP="00DF26D4">
      <w:pPr>
        <w:rPr>
          <w:rFonts w:ascii="Times New Roman" w:hAnsi="Times New Roman"/>
          <w:sz w:val="28"/>
          <w:szCs w:val="28"/>
          <w:lang w:val="ru-RU"/>
        </w:rPr>
      </w:pPr>
    </w:p>
    <w:p w:rsidR="005067B8" w:rsidRDefault="005067B8" w:rsidP="005067B8">
      <w:pPr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4124325" cy="4455862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4455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5509" w:rsidRDefault="007C5509" w:rsidP="00DF26D4">
      <w:pPr>
        <w:rPr>
          <w:rFonts w:ascii="Times New Roman" w:hAnsi="Times New Roman"/>
          <w:sz w:val="28"/>
          <w:szCs w:val="28"/>
          <w:lang w:val="ru-RU"/>
        </w:rPr>
      </w:pPr>
    </w:p>
    <w:p w:rsidR="007C5509" w:rsidRDefault="007C5509" w:rsidP="00DF26D4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«Во что превращаются наши ладошки?</w:t>
      </w:r>
    </w:p>
    <w:p w:rsidR="007C5509" w:rsidRDefault="007C5509" w:rsidP="00DF26D4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lastRenderedPageBreak/>
        <w:t>Смотрите, ведь это же птички в окошке!</w:t>
      </w:r>
    </w:p>
    <w:p w:rsidR="007C5509" w:rsidRDefault="007C5509" w:rsidP="00DF26D4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Немножко они за стеклом посидели,</w:t>
      </w:r>
    </w:p>
    <w:p w:rsidR="007C5509" w:rsidRDefault="007C5509" w:rsidP="00DF26D4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Склевали зерно и опять улетели!</w:t>
      </w:r>
    </w:p>
    <w:p w:rsidR="00A33C41" w:rsidRDefault="00A33C41" w:rsidP="00DF26D4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305175" cy="2677735"/>
            <wp:effectExtent l="19050" t="0" r="0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828" cy="2680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5509" w:rsidRDefault="007C5509" w:rsidP="00DF26D4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Задача педагога по изобразительной деятельности.</w:t>
      </w:r>
    </w:p>
    <w:p w:rsidR="007C5509" w:rsidRDefault="007C5509" w:rsidP="00DF26D4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Волшебный мир детства! Волшебный мир искусства!</w:t>
      </w:r>
      <w:r w:rsidR="00B44047">
        <w:rPr>
          <w:rFonts w:ascii="Times New Roman" w:hAnsi="Times New Roman"/>
          <w:sz w:val="28"/>
          <w:szCs w:val="28"/>
          <w:lang w:val="ru-RU"/>
        </w:rPr>
        <w:t xml:space="preserve"> Говоря о дошкольниках, мы, порой даже не задумываясь, произносим эти эпитеты.</w:t>
      </w:r>
    </w:p>
    <w:p w:rsidR="00B44047" w:rsidRDefault="00B44047" w:rsidP="00DF26D4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Почему же все, что связано с дошкольным детством, мы называем «волшебным»?</w:t>
      </w:r>
      <w:r w:rsidRPr="00B44047">
        <w:rPr>
          <w:lang w:val="ru-RU"/>
        </w:rPr>
        <w:t xml:space="preserve"> </w:t>
      </w:r>
      <w:r w:rsidRPr="00B44047">
        <w:rPr>
          <w:rFonts w:ascii="Times New Roman" w:hAnsi="Times New Roman"/>
          <w:sz w:val="28"/>
          <w:szCs w:val="28"/>
          <w:lang w:val="ru-RU"/>
        </w:rPr>
        <w:t xml:space="preserve">Счастливое детство - умное детство. Это не просто период, когда ребёнку хочется прыгать, бегать, </w:t>
      </w:r>
      <w:proofErr w:type="gramStart"/>
      <w:r w:rsidRPr="00B44047">
        <w:rPr>
          <w:rFonts w:ascii="Times New Roman" w:hAnsi="Times New Roman"/>
          <w:sz w:val="28"/>
          <w:szCs w:val="28"/>
          <w:lang w:val="ru-RU"/>
        </w:rPr>
        <w:t>играть и пока он беспечен</w:t>
      </w:r>
      <w:proofErr w:type="gramEnd"/>
      <w:r w:rsidRPr="00B44047">
        <w:rPr>
          <w:rFonts w:ascii="Times New Roman" w:hAnsi="Times New Roman"/>
          <w:sz w:val="28"/>
          <w:szCs w:val="28"/>
          <w:lang w:val="ru-RU"/>
        </w:rPr>
        <w:t>.</w:t>
      </w:r>
      <w:r w:rsidRPr="00B44047">
        <w:rPr>
          <w:rFonts w:ascii="Times New Roman" w:hAnsi="Times New Roman"/>
          <w:sz w:val="28"/>
          <w:szCs w:val="28"/>
          <w:lang w:val="ru-RU"/>
        </w:rPr>
        <w:br/>
        <w:t>Настоящее детство – это проце</w:t>
      </w:r>
      <w:proofErr w:type="gramStart"/>
      <w:r w:rsidRPr="00B44047">
        <w:rPr>
          <w:rFonts w:ascii="Times New Roman" w:hAnsi="Times New Roman"/>
          <w:sz w:val="28"/>
          <w:szCs w:val="28"/>
          <w:lang w:val="ru-RU"/>
        </w:rPr>
        <w:t>сс взр</w:t>
      </w:r>
      <w:proofErr w:type="gramEnd"/>
      <w:r w:rsidRPr="00B44047">
        <w:rPr>
          <w:rFonts w:ascii="Times New Roman" w:hAnsi="Times New Roman"/>
          <w:sz w:val="28"/>
          <w:szCs w:val="28"/>
          <w:lang w:val="ru-RU"/>
        </w:rPr>
        <w:t>осления. Сам он не в состоянии его завершить, и на помощь ему должны прийти взрослые, заботящиеся о нем, дающие ему свои знания, опыт.</w:t>
      </w:r>
    </w:p>
    <w:p w:rsidR="00B44047" w:rsidRPr="00B44047" w:rsidRDefault="00B44047" w:rsidP="00DF26D4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З</w:t>
      </w:r>
      <w:r w:rsidRPr="00B44047">
        <w:rPr>
          <w:rFonts w:ascii="Times New Roman" w:hAnsi="Times New Roman"/>
          <w:sz w:val="28"/>
          <w:szCs w:val="28"/>
          <w:lang w:val="ru-RU"/>
        </w:rPr>
        <w:t>адача педагога по изобразительной деятельности состоит в том, чтобы показать красоту окружающего мира. Раскрыть тайны природы, показать взаимоотношения людей в этом мире, развить творческие способности детей. По моему мнению, главной задачей педагога по изобразительной деятельности является умение заинтересовать детей, зажечь их сердца, развивать их творческую активность. Педагог должен пробудить в каждом ребенке веру в его творческие способности, индивидуальность, неповторимость, веру в то, что он пришел в этот мир творить добро и красоту, приносить людям радость.</w:t>
      </w:r>
    </w:p>
    <w:p w:rsidR="007C5509" w:rsidRPr="00B44047" w:rsidRDefault="007C5509" w:rsidP="00DF26D4">
      <w:pPr>
        <w:rPr>
          <w:rFonts w:ascii="Times New Roman" w:hAnsi="Times New Roman"/>
          <w:sz w:val="28"/>
          <w:szCs w:val="28"/>
          <w:lang w:val="ru-RU"/>
        </w:rPr>
      </w:pPr>
      <w:r w:rsidRPr="00B44047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A33C41" w:rsidRDefault="00A33C41" w:rsidP="00A33C41">
      <w:pPr>
        <w:jc w:val="center"/>
        <w:rPr>
          <w:rFonts w:ascii="Times New Roman" w:hAnsi="Times New Roman"/>
          <w:b/>
          <w:i/>
          <w:sz w:val="44"/>
          <w:szCs w:val="44"/>
          <w:lang w:val="ru-RU"/>
        </w:rPr>
      </w:pPr>
    </w:p>
    <w:p w:rsidR="00A33C41" w:rsidRDefault="00A33C41" w:rsidP="00A33C41">
      <w:pPr>
        <w:jc w:val="center"/>
        <w:rPr>
          <w:rFonts w:ascii="Times New Roman" w:hAnsi="Times New Roman"/>
          <w:b/>
          <w:i/>
          <w:sz w:val="44"/>
          <w:szCs w:val="44"/>
          <w:lang w:val="ru-RU"/>
        </w:rPr>
      </w:pPr>
    </w:p>
    <w:p w:rsidR="00A33C41" w:rsidRDefault="00A33C41" w:rsidP="00A33C41">
      <w:pPr>
        <w:jc w:val="center"/>
        <w:rPr>
          <w:rFonts w:ascii="Times New Roman" w:hAnsi="Times New Roman"/>
          <w:b/>
          <w:i/>
          <w:sz w:val="44"/>
          <w:szCs w:val="44"/>
          <w:lang w:val="ru-RU"/>
        </w:rPr>
      </w:pPr>
    </w:p>
    <w:p w:rsidR="00A33C41" w:rsidRDefault="00A33C41" w:rsidP="00A33C41">
      <w:pPr>
        <w:jc w:val="center"/>
        <w:rPr>
          <w:rFonts w:ascii="Times New Roman" w:hAnsi="Times New Roman"/>
          <w:b/>
          <w:i/>
          <w:sz w:val="44"/>
          <w:szCs w:val="44"/>
          <w:lang w:val="ru-RU"/>
        </w:rPr>
      </w:pPr>
    </w:p>
    <w:p w:rsidR="00A33C41" w:rsidRDefault="00A33C41" w:rsidP="00A33C41">
      <w:pPr>
        <w:jc w:val="center"/>
        <w:rPr>
          <w:rFonts w:ascii="Times New Roman" w:hAnsi="Times New Roman"/>
          <w:b/>
          <w:i/>
          <w:sz w:val="44"/>
          <w:szCs w:val="44"/>
          <w:lang w:val="ru-RU"/>
        </w:rPr>
      </w:pPr>
    </w:p>
    <w:p w:rsidR="00A33C41" w:rsidRDefault="00A33C41" w:rsidP="00A33C41">
      <w:pPr>
        <w:jc w:val="center"/>
        <w:rPr>
          <w:rFonts w:ascii="Times New Roman" w:hAnsi="Times New Roman"/>
          <w:b/>
          <w:i/>
          <w:sz w:val="44"/>
          <w:szCs w:val="44"/>
          <w:lang w:val="ru-RU"/>
        </w:rPr>
      </w:pPr>
    </w:p>
    <w:p w:rsidR="00A33C41" w:rsidRDefault="00A33C41" w:rsidP="00A33C41">
      <w:pPr>
        <w:jc w:val="center"/>
        <w:rPr>
          <w:rFonts w:ascii="Times New Roman" w:hAnsi="Times New Roman"/>
          <w:b/>
          <w:i/>
          <w:sz w:val="44"/>
          <w:szCs w:val="44"/>
          <w:lang w:val="ru-RU"/>
        </w:rPr>
      </w:pPr>
    </w:p>
    <w:p w:rsidR="00A33C41" w:rsidRDefault="00A33C41" w:rsidP="00A33C41">
      <w:pPr>
        <w:jc w:val="center"/>
        <w:rPr>
          <w:rFonts w:ascii="Times New Roman" w:hAnsi="Times New Roman"/>
          <w:b/>
          <w:i/>
          <w:sz w:val="44"/>
          <w:szCs w:val="44"/>
          <w:lang w:val="ru-RU"/>
        </w:rPr>
      </w:pPr>
    </w:p>
    <w:p w:rsidR="007C5509" w:rsidRDefault="00B44047" w:rsidP="00A33C41">
      <w:pPr>
        <w:jc w:val="center"/>
        <w:rPr>
          <w:rFonts w:ascii="Times New Roman" w:hAnsi="Times New Roman"/>
          <w:b/>
          <w:i/>
          <w:sz w:val="44"/>
          <w:szCs w:val="44"/>
          <w:lang w:val="ru-RU"/>
        </w:rPr>
      </w:pPr>
      <w:r w:rsidRPr="00A33C41">
        <w:rPr>
          <w:rFonts w:ascii="Times New Roman" w:hAnsi="Times New Roman"/>
          <w:b/>
          <w:i/>
          <w:sz w:val="44"/>
          <w:szCs w:val="44"/>
          <w:lang w:val="ru-RU"/>
        </w:rPr>
        <w:t>Сказочный лес</w:t>
      </w:r>
    </w:p>
    <w:p w:rsidR="00A33C41" w:rsidRPr="00A33C41" w:rsidRDefault="00A33C41" w:rsidP="00A33C41">
      <w:pPr>
        <w:jc w:val="center"/>
        <w:rPr>
          <w:rFonts w:ascii="Times New Roman" w:hAnsi="Times New Roman"/>
          <w:b/>
          <w:i/>
          <w:sz w:val="44"/>
          <w:szCs w:val="44"/>
          <w:lang w:val="ru-RU"/>
        </w:rPr>
      </w:pPr>
      <w:r>
        <w:rPr>
          <w:rFonts w:ascii="Times New Roman" w:hAnsi="Times New Roman"/>
          <w:b/>
          <w:i/>
          <w:noProof/>
          <w:sz w:val="44"/>
          <w:szCs w:val="44"/>
          <w:lang w:val="ru-RU" w:eastAsia="ru-RU" w:bidi="ar-SA"/>
        </w:rPr>
        <w:drawing>
          <wp:inline distT="0" distB="0" distL="0" distR="0">
            <wp:extent cx="4562475" cy="3341723"/>
            <wp:effectExtent l="19050" t="0" r="9525" b="0"/>
            <wp:docPr id="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3341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047" w:rsidRDefault="00B44047" w:rsidP="00DF26D4">
      <w:pPr>
        <w:rPr>
          <w:rFonts w:ascii="Times New Roman" w:hAnsi="Times New Roman"/>
          <w:sz w:val="28"/>
          <w:szCs w:val="28"/>
          <w:lang w:val="ru-RU"/>
        </w:rPr>
      </w:pPr>
    </w:p>
    <w:p w:rsidR="00B44047" w:rsidRDefault="00A33C41" w:rsidP="00A33C41">
      <w:pPr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4447361" cy="3184283"/>
            <wp:effectExtent l="19050" t="0" r="0" b="0"/>
            <wp:docPr id="1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99" cy="3184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3C41" w:rsidRDefault="00A33C41" w:rsidP="00A33C41">
      <w:pPr>
        <w:jc w:val="center"/>
        <w:rPr>
          <w:rFonts w:ascii="Times New Roman" w:hAnsi="Times New Roman"/>
          <w:sz w:val="28"/>
          <w:szCs w:val="28"/>
          <w:lang w:val="ru-RU"/>
        </w:rPr>
      </w:pPr>
    </w:p>
    <w:p w:rsidR="00A33C41" w:rsidRDefault="00C70299" w:rsidP="00A33C41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4714875" cy="3130649"/>
            <wp:effectExtent l="19050" t="0" r="9525" b="0"/>
            <wp:docPr id="13" name="Рисунок 12" descr="C:\Users\Lena\Desktop\воспитател 2018\Новая папка (8)\садик 3\DSC_1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na\Desktop\воспитател 2018\Новая папка (8)\садик 3\DSC_143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3130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3C41" w:rsidRDefault="00A33C41" w:rsidP="00A33C41">
      <w:pPr>
        <w:rPr>
          <w:rFonts w:ascii="Times New Roman" w:hAnsi="Times New Roman"/>
          <w:sz w:val="28"/>
          <w:szCs w:val="28"/>
          <w:lang w:val="ru-RU"/>
        </w:rPr>
      </w:pPr>
    </w:p>
    <w:p w:rsidR="00A33C41" w:rsidRDefault="00A33C41" w:rsidP="00A33C41">
      <w:pPr>
        <w:rPr>
          <w:rFonts w:ascii="Times New Roman" w:hAnsi="Times New Roman"/>
          <w:sz w:val="28"/>
          <w:szCs w:val="28"/>
          <w:lang w:val="ru-RU"/>
        </w:rPr>
      </w:pPr>
    </w:p>
    <w:p w:rsidR="00A33C41" w:rsidRDefault="00A33C41" w:rsidP="00A33C41">
      <w:pPr>
        <w:rPr>
          <w:rFonts w:ascii="Times New Roman" w:hAnsi="Times New Roman"/>
          <w:sz w:val="28"/>
          <w:szCs w:val="28"/>
          <w:lang w:val="ru-RU"/>
        </w:rPr>
      </w:pPr>
    </w:p>
    <w:p w:rsidR="00F27745" w:rsidRPr="00C70299" w:rsidRDefault="00F27745" w:rsidP="00C70299">
      <w:pPr>
        <w:spacing w:line="276" w:lineRule="auto"/>
        <w:jc w:val="center"/>
        <w:rPr>
          <w:rFonts w:ascii="Times New Roman" w:hAnsi="Times New Roman"/>
          <w:b/>
          <w:i/>
          <w:sz w:val="40"/>
          <w:szCs w:val="40"/>
          <w:lang w:val="ru-RU"/>
        </w:rPr>
      </w:pPr>
      <w:r w:rsidRPr="00C70299">
        <w:rPr>
          <w:rFonts w:ascii="Times New Roman" w:hAnsi="Times New Roman"/>
          <w:b/>
          <w:i/>
          <w:sz w:val="40"/>
          <w:szCs w:val="40"/>
          <w:lang w:val="ru-RU"/>
        </w:rPr>
        <w:t>«Задачи воспитания средствами изобразительной деятельности»</w:t>
      </w:r>
    </w:p>
    <w:p w:rsidR="00F27745" w:rsidRDefault="00F27745" w:rsidP="00F27745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</w:t>
      </w:r>
      <w:r w:rsidRPr="00F27745">
        <w:rPr>
          <w:rFonts w:ascii="Times New Roman" w:hAnsi="Times New Roman"/>
          <w:sz w:val="28"/>
          <w:szCs w:val="28"/>
          <w:lang w:val="ru-RU"/>
        </w:rPr>
        <w:t>Занимаясь изобразительной деятельностью, дети имеют возможность выразить свои впечатления, свое понимание окружающей их жизни и эмоциональное отношение к ней в художественном творчестве: рисовании,</w:t>
      </w:r>
      <w:r>
        <w:rPr>
          <w:rFonts w:ascii="Times New Roman" w:hAnsi="Times New Roman"/>
          <w:sz w:val="28"/>
          <w:szCs w:val="28"/>
          <w:lang w:val="ru-RU"/>
        </w:rPr>
        <w:t xml:space="preserve"> лепке, аппликации.   </w:t>
      </w:r>
    </w:p>
    <w:p w:rsidR="00F27745" w:rsidRDefault="00F27745" w:rsidP="00F27745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</w:p>
    <w:p w:rsidR="00F27745" w:rsidRDefault="00F27745" w:rsidP="00F27745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  Рисование -</w:t>
      </w:r>
      <w:r w:rsidRPr="00F27745">
        <w:rPr>
          <w:rFonts w:ascii="Times New Roman" w:hAnsi="Times New Roman"/>
          <w:sz w:val="28"/>
          <w:szCs w:val="28"/>
          <w:lang w:val="ru-RU"/>
        </w:rPr>
        <w:t xml:space="preserve"> графически-живописный способ изображения предметов и явлений, основой которого являются колорит, форма, композиция. Наблюдая предмет, дети передают в рисунке его характерные свойства; создавая художественный образ, учатся отображать сюжет; усваивают некоторые элементы узора (в декоративном рисовании), постепенно приобретая первичные кавыки техники рисования.</w:t>
      </w:r>
      <w:r>
        <w:rPr>
          <w:rFonts w:ascii="Times New Roman" w:hAnsi="Times New Roman"/>
          <w:sz w:val="28"/>
          <w:szCs w:val="28"/>
          <w:lang w:val="ru-RU"/>
        </w:rPr>
        <w:t xml:space="preserve">   </w:t>
      </w:r>
    </w:p>
    <w:p w:rsidR="00F27745" w:rsidRDefault="00F27745" w:rsidP="00F27745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</w:p>
    <w:p w:rsidR="00F27745" w:rsidRDefault="00F27745" w:rsidP="00F27745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   Лепка - </w:t>
      </w:r>
      <w:r w:rsidRPr="00F27745">
        <w:rPr>
          <w:rFonts w:ascii="Times New Roman" w:hAnsi="Times New Roman"/>
          <w:sz w:val="28"/>
          <w:szCs w:val="28"/>
          <w:lang w:val="ru-RU"/>
        </w:rPr>
        <w:t>способ пластического изображения предметов, фигур, животных, птиц, человека. Применяемый материал (глина, пластилин) позволяет изменять внешний облик персонажей, их движения, позы, добиваясь желаемо</w:t>
      </w:r>
      <w:r>
        <w:rPr>
          <w:rFonts w:ascii="Times New Roman" w:hAnsi="Times New Roman"/>
          <w:sz w:val="28"/>
          <w:szCs w:val="28"/>
          <w:lang w:val="ru-RU"/>
        </w:rPr>
        <w:t>й выразительности.</w:t>
      </w:r>
    </w:p>
    <w:p w:rsidR="00F27745" w:rsidRDefault="00F27745" w:rsidP="00F27745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</w:p>
    <w:p w:rsidR="00145A60" w:rsidRDefault="00F27745" w:rsidP="00F27745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    Аппликация -</w:t>
      </w:r>
      <w:r w:rsidRPr="00F27745">
        <w:rPr>
          <w:rFonts w:ascii="Times New Roman" w:hAnsi="Times New Roman"/>
          <w:sz w:val="28"/>
          <w:szCs w:val="28"/>
          <w:lang w:val="ru-RU"/>
        </w:rPr>
        <w:t xml:space="preserve"> декоративно-силуэтный способ изобразительной деятельности. Вырезание из бумаги различных силуэтов, узоров, орнаментов, наклеивание их на цветной фон создают определенную </w:t>
      </w:r>
      <w:r w:rsidRPr="00F27745">
        <w:rPr>
          <w:rFonts w:ascii="Times New Roman" w:hAnsi="Times New Roman"/>
          <w:sz w:val="28"/>
          <w:szCs w:val="28"/>
          <w:lang w:val="ru-RU"/>
        </w:rPr>
        <w:lastRenderedPageBreak/>
        <w:t>гармонию. При этом у ребенка развивается координация движений рук, самоконтроль, а в работе с бумагой, ножницами, клеем приобретаются технические навыки.</w:t>
      </w:r>
    </w:p>
    <w:p w:rsidR="00145A60" w:rsidRDefault="00145A60" w:rsidP="00F27745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</w:t>
      </w:r>
      <w:r w:rsidR="00F27745" w:rsidRPr="00F27745">
        <w:rPr>
          <w:rFonts w:ascii="Times New Roman" w:hAnsi="Times New Roman"/>
          <w:sz w:val="28"/>
          <w:szCs w:val="28"/>
          <w:lang w:val="ru-RU"/>
        </w:rPr>
        <w:t xml:space="preserve"> Осн</w:t>
      </w:r>
      <w:r w:rsidR="00F27745" w:rsidRPr="00145A60">
        <w:rPr>
          <w:rFonts w:ascii="Times New Roman" w:hAnsi="Times New Roman"/>
          <w:sz w:val="28"/>
          <w:szCs w:val="28"/>
          <w:lang w:val="ru-RU"/>
        </w:rPr>
        <w:t>о</w:t>
      </w:r>
      <w:r w:rsidR="00F27745" w:rsidRPr="00F27745">
        <w:rPr>
          <w:rFonts w:ascii="Times New Roman" w:hAnsi="Times New Roman"/>
          <w:sz w:val="28"/>
          <w:szCs w:val="28"/>
          <w:lang w:val="ru-RU"/>
        </w:rPr>
        <w:t>вн</w:t>
      </w:r>
      <w:r w:rsidRPr="00FF4E2D">
        <w:rPr>
          <w:rFonts w:ascii="Times New Roman" w:hAnsi="Times New Roman"/>
          <w:sz w:val="28"/>
          <w:szCs w:val="28"/>
          <w:lang w:val="ru-RU"/>
        </w:rPr>
        <w:t>о</w:t>
      </w:r>
      <w:r w:rsidR="00F27745" w:rsidRPr="00F27745">
        <w:rPr>
          <w:rFonts w:ascii="Times New Roman" w:hAnsi="Times New Roman"/>
          <w:sz w:val="28"/>
          <w:szCs w:val="28"/>
          <w:lang w:val="ru-RU"/>
        </w:rPr>
        <w:t xml:space="preserve">й задачей воспитания и обучения в процессе изобразительной деятельности является приобретение детьми умений передавать впечатления о предметах и явлениях с помощью выразительных образов. </w:t>
      </w:r>
    </w:p>
    <w:p w:rsidR="00145A60" w:rsidRDefault="00145A60" w:rsidP="00F27745">
      <w:pPr>
        <w:spacing w:line="276" w:lineRule="auto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F27745" w:rsidRPr="00F27745" w:rsidRDefault="00145A60" w:rsidP="00145A60">
      <w:pPr>
        <w:spacing w:line="276" w:lineRule="auto"/>
        <w:ind w:firstLine="426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</w:t>
      </w:r>
      <w:r w:rsidR="00F27745" w:rsidRPr="00F27745">
        <w:rPr>
          <w:rFonts w:ascii="Times New Roman" w:hAnsi="Times New Roman"/>
          <w:sz w:val="28"/>
          <w:szCs w:val="28"/>
          <w:lang w:val="ru-RU"/>
        </w:rPr>
        <w:t>Приобщая детей к художественному творчеству, педагог должен воспитывать у них эстетическое отношение к окружающей жизни, способствовать накоплению эмоциональных впечатлений, формировать индивидуальные интересы, склонности, способности.</w:t>
      </w:r>
    </w:p>
    <w:p w:rsidR="00C70299" w:rsidRDefault="00C70299" w:rsidP="00C70299">
      <w:pPr>
        <w:rPr>
          <w:rFonts w:ascii="Times New Roman" w:hAnsi="Times New Roman"/>
          <w:sz w:val="28"/>
          <w:szCs w:val="28"/>
          <w:lang w:val="ru-RU"/>
        </w:rPr>
      </w:pPr>
    </w:p>
    <w:p w:rsidR="00A33C41" w:rsidRPr="00C70299" w:rsidRDefault="00C70299" w:rsidP="00C70299">
      <w:pPr>
        <w:tabs>
          <w:tab w:val="left" w:pos="3600"/>
        </w:tabs>
        <w:rPr>
          <w:rFonts w:ascii="Times New Roman" w:hAnsi="Times New Roman"/>
          <w:b/>
          <w:i/>
          <w:sz w:val="36"/>
          <w:szCs w:val="36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ab/>
      </w:r>
      <w:r w:rsidRPr="00C70299">
        <w:rPr>
          <w:rFonts w:ascii="Times New Roman" w:hAnsi="Times New Roman"/>
          <w:b/>
          <w:i/>
          <w:sz w:val="36"/>
          <w:szCs w:val="36"/>
          <w:lang w:val="ru-RU"/>
        </w:rPr>
        <w:t>Раздувание краски.</w:t>
      </w:r>
    </w:p>
    <w:p w:rsidR="00C70299" w:rsidRDefault="00C70299" w:rsidP="00C70299">
      <w:pPr>
        <w:tabs>
          <w:tab w:val="left" w:pos="3600"/>
        </w:tabs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Это техники чем – то </w:t>
      </w:r>
      <w:proofErr w:type="gramStart"/>
      <w:r w:rsidR="00BC3C7D">
        <w:rPr>
          <w:rFonts w:ascii="Times New Roman" w:hAnsi="Times New Roman"/>
          <w:sz w:val="28"/>
          <w:szCs w:val="28"/>
          <w:lang w:val="ru-RU"/>
        </w:rPr>
        <w:t>похожа</w:t>
      </w:r>
      <w:proofErr w:type="gramEnd"/>
      <w:r w:rsidR="00BC3C7D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C70299">
        <w:rPr>
          <w:rFonts w:ascii="Times New Roman" w:hAnsi="Times New Roman"/>
          <w:sz w:val="28"/>
          <w:szCs w:val="28"/>
          <w:lang w:val="ru-RU"/>
        </w:rPr>
        <w:t>на кляксографию</w:t>
      </w:r>
      <w:r w:rsidR="00BC3C7D">
        <w:rPr>
          <w:rFonts w:ascii="Times New Roman" w:hAnsi="Times New Roman"/>
          <w:sz w:val="28"/>
          <w:szCs w:val="28"/>
          <w:lang w:val="ru-RU"/>
        </w:rPr>
        <w:t>. Так же как и при кляксографии</w:t>
      </w:r>
      <w:r w:rsidRPr="00C70299">
        <w:rPr>
          <w:rFonts w:ascii="Times New Roman" w:hAnsi="Times New Roman"/>
          <w:sz w:val="28"/>
          <w:szCs w:val="28"/>
          <w:lang w:val="ru-RU"/>
        </w:rPr>
        <w:t xml:space="preserve"> на лист бумаги наносят несколько капел</w:t>
      </w:r>
      <w:r w:rsidR="00BC3C7D">
        <w:rPr>
          <w:rFonts w:ascii="Times New Roman" w:hAnsi="Times New Roman"/>
          <w:sz w:val="28"/>
          <w:szCs w:val="28"/>
          <w:lang w:val="ru-RU"/>
        </w:rPr>
        <w:t xml:space="preserve">ь жидкой краски, но лист не складывают, а берут трубочку. Можно взять </w:t>
      </w:r>
      <w:r w:rsidRPr="00C70299">
        <w:rPr>
          <w:rFonts w:ascii="Times New Roman" w:hAnsi="Times New Roman"/>
          <w:sz w:val="28"/>
          <w:szCs w:val="28"/>
          <w:lang w:val="ru-RU"/>
        </w:rPr>
        <w:t xml:space="preserve"> трубочку для коктейля</w:t>
      </w:r>
      <w:r w:rsidR="00BC3C7D">
        <w:rPr>
          <w:rFonts w:ascii="Times New Roman" w:hAnsi="Times New Roman"/>
          <w:sz w:val="28"/>
          <w:szCs w:val="28"/>
          <w:lang w:val="ru-RU"/>
        </w:rPr>
        <w:t>, а можно и от обычного детского сока</w:t>
      </w:r>
      <w:proofErr w:type="gramStart"/>
      <w:r w:rsidR="00BC3C7D">
        <w:rPr>
          <w:rFonts w:ascii="Times New Roman" w:hAnsi="Times New Roman"/>
          <w:sz w:val="28"/>
          <w:szCs w:val="28"/>
          <w:lang w:val="ru-RU"/>
        </w:rPr>
        <w:t>.</w:t>
      </w:r>
      <w:proofErr w:type="gramEnd"/>
      <w:r w:rsidRPr="00C70299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gramStart"/>
      <w:r w:rsidRPr="00C70299">
        <w:rPr>
          <w:rFonts w:ascii="Times New Roman" w:hAnsi="Times New Roman"/>
          <w:sz w:val="28"/>
          <w:szCs w:val="28"/>
          <w:lang w:val="ru-RU"/>
        </w:rPr>
        <w:t>н</w:t>
      </w:r>
      <w:proofErr w:type="gramEnd"/>
      <w:r w:rsidRPr="00C70299">
        <w:rPr>
          <w:rFonts w:ascii="Times New Roman" w:hAnsi="Times New Roman"/>
          <w:sz w:val="28"/>
          <w:szCs w:val="28"/>
          <w:lang w:val="ru-RU"/>
        </w:rPr>
        <w:t xml:space="preserve">ижний конец </w:t>
      </w:r>
      <w:r w:rsidR="00BC3C7D">
        <w:rPr>
          <w:rFonts w:ascii="Times New Roman" w:hAnsi="Times New Roman"/>
          <w:sz w:val="28"/>
          <w:szCs w:val="28"/>
          <w:lang w:val="ru-RU"/>
        </w:rPr>
        <w:t xml:space="preserve">трубочки </w:t>
      </w:r>
      <w:r w:rsidRPr="00C70299">
        <w:rPr>
          <w:rFonts w:ascii="Times New Roman" w:hAnsi="Times New Roman"/>
          <w:sz w:val="28"/>
          <w:szCs w:val="28"/>
          <w:lang w:val="ru-RU"/>
        </w:rPr>
        <w:t xml:space="preserve">направляют в центр </w:t>
      </w:r>
      <w:r w:rsidR="00BC3C7D">
        <w:rPr>
          <w:rFonts w:ascii="Times New Roman" w:hAnsi="Times New Roman"/>
          <w:sz w:val="28"/>
          <w:szCs w:val="28"/>
          <w:lang w:val="ru-RU"/>
        </w:rPr>
        <w:t>кляксы</w:t>
      </w:r>
      <w:r w:rsidRPr="00C70299">
        <w:rPr>
          <w:rFonts w:ascii="Times New Roman" w:hAnsi="Times New Roman"/>
          <w:sz w:val="28"/>
          <w:szCs w:val="28"/>
          <w:lang w:val="ru-RU"/>
        </w:rPr>
        <w:t xml:space="preserve">, </w:t>
      </w:r>
      <w:r w:rsidR="00BC3C7D">
        <w:rPr>
          <w:rFonts w:ascii="Times New Roman" w:hAnsi="Times New Roman"/>
          <w:sz w:val="28"/>
          <w:szCs w:val="28"/>
          <w:lang w:val="ru-RU"/>
        </w:rPr>
        <w:t>а затем с усилием дуют в трубочку и раздувают кляксу от центра в разные стороны</w:t>
      </w:r>
      <w:r w:rsidRPr="00C70299">
        <w:rPr>
          <w:rFonts w:ascii="Times New Roman" w:hAnsi="Times New Roman"/>
          <w:sz w:val="28"/>
          <w:szCs w:val="28"/>
          <w:lang w:val="ru-RU"/>
        </w:rPr>
        <w:t>. Детям очень нравится, когда у кляксы разбегаются в разные стороны «ножки». На пятно можно воздействовать и управлять им, преобразуя</w:t>
      </w:r>
      <w:r w:rsidR="00BC3C7D">
        <w:rPr>
          <w:rFonts w:ascii="Times New Roman" w:hAnsi="Times New Roman"/>
          <w:sz w:val="28"/>
          <w:szCs w:val="28"/>
          <w:lang w:val="ru-RU"/>
        </w:rPr>
        <w:t xml:space="preserve"> в какой-либо задуманный объект,</w:t>
      </w:r>
      <w:r w:rsidRPr="00C70299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BC3C7D">
        <w:rPr>
          <w:rFonts w:ascii="Times New Roman" w:hAnsi="Times New Roman"/>
          <w:sz w:val="28"/>
          <w:szCs w:val="28"/>
          <w:lang w:val="ru-RU"/>
        </w:rPr>
        <w:t>отдельные детали дорисовывают</w:t>
      </w:r>
      <w:r w:rsidRPr="00BC3C7D">
        <w:rPr>
          <w:rFonts w:ascii="Times New Roman" w:hAnsi="Times New Roman"/>
          <w:sz w:val="28"/>
          <w:szCs w:val="28"/>
          <w:lang w:val="ru-RU"/>
        </w:rPr>
        <w:t xml:space="preserve"> кист</w:t>
      </w:r>
      <w:r w:rsidR="00BC3C7D">
        <w:rPr>
          <w:rFonts w:ascii="Times New Roman" w:hAnsi="Times New Roman"/>
          <w:sz w:val="28"/>
          <w:szCs w:val="28"/>
          <w:lang w:val="ru-RU"/>
        </w:rPr>
        <w:t xml:space="preserve">ью </w:t>
      </w:r>
      <w:r w:rsidRPr="00BC3C7D">
        <w:rPr>
          <w:rFonts w:ascii="Times New Roman" w:hAnsi="Times New Roman"/>
          <w:sz w:val="28"/>
          <w:szCs w:val="28"/>
          <w:lang w:val="ru-RU"/>
        </w:rPr>
        <w:t xml:space="preserve"> или </w:t>
      </w:r>
      <w:r w:rsidR="00BC3C7D">
        <w:rPr>
          <w:rFonts w:ascii="Times New Roman" w:hAnsi="Times New Roman"/>
          <w:sz w:val="28"/>
          <w:szCs w:val="28"/>
          <w:lang w:val="ru-RU"/>
        </w:rPr>
        <w:t xml:space="preserve"> с помощью </w:t>
      </w:r>
      <w:r w:rsidRPr="00BC3C7D">
        <w:rPr>
          <w:rFonts w:ascii="Times New Roman" w:hAnsi="Times New Roman"/>
          <w:sz w:val="28"/>
          <w:szCs w:val="28"/>
          <w:lang w:val="ru-RU"/>
        </w:rPr>
        <w:t>фломастеро</w:t>
      </w:r>
      <w:r w:rsidR="00BC3C7D">
        <w:rPr>
          <w:rFonts w:ascii="Times New Roman" w:hAnsi="Times New Roman"/>
          <w:sz w:val="28"/>
          <w:szCs w:val="28"/>
          <w:lang w:val="ru-RU"/>
        </w:rPr>
        <w:t>в</w:t>
      </w:r>
      <w:r w:rsidRPr="00BC3C7D">
        <w:rPr>
          <w:rFonts w:ascii="Times New Roman" w:hAnsi="Times New Roman"/>
          <w:sz w:val="28"/>
          <w:szCs w:val="28"/>
          <w:lang w:val="ru-RU"/>
        </w:rPr>
        <w:t>.</w:t>
      </w:r>
    </w:p>
    <w:p w:rsidR="00BC3C7D" w:rsidRDefault="00BC3C7D" w:rsidP="00C70299">
      <w:pPr>
        <w:tabs>
          <w:tab w:val="left" w:pos="3600"/>
        </w:tabs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Усилия по раздуванию краски способствуют активной работе легких.</w:t>
      </w:r>
    </w:p>
    <w:p w:rsidR="00BC3C7D" w:rsidRDefault="00BC3C7D" w:rsidP="00C70299">
      <w:pPr>
        <w:tabs>
          <w:tab w:val="left" w:pos="3600"/>
        </w:tabs>
        <w:rPr>
          <w:rFonts w:ascii="Times New Roman" w:hAnsi="Times New Roman"/>
          <w:sz w:val="28"/>
          <w:szCs w:val="28"/>
          <w:u w:val="single"/>
          <w:lang w:val="ru-RU"/>
        </w:rPr>
      </w:pPr>
      <w:r>
        <w:rPr>
          <w:rFonts w:ascii="Times New Roman" w:hAnsi="Times New Roman"/>
          <w:sz w:val="28"/>
          <w:szCs w:val="28"/>
          <w:u w:val="single"/>
          <w:lang w:val="ru-RU"/>
        </w:rPr>
        <w:t>Пример рисунка и технике раздувания краски:</w:t>
      </w:r>
    </w:p>
    <w:p w:rsidR="00397C05" w:rsidRDefault="00BC3C7D" w:rsidP="00C70299">
      <w:pPr>
        <w:tabs>
          <w:tab w:val="left" w:pos="3600"/>
        </w:tabs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</w:t>
      </w:r>
      <w:r w:rsidRPr="00BC3C7D">
        <w:rPr>
          <w:rFonts w:ascii="Times New Roman" w:hAnsi="Times New Roman"/>
          <w:sz w:val="28"/>
          <w:szCs w:val="28"/>
          <w:lang w:val="ru-RU"/>
        </w:rPr>
        <w:t>Кисточкой рисуем ствол дерева коричневого цвета.</w:t>
      </w:r>
      <w:r w:rsidRPr="00BC3C7D">
        <w:rPr>
          <w:rFonts w:ascii="Times New Roman" w:hAnsi="Times New Roman"/>
          <w:sz w:val="28"/>
          <w:szCs w:val="28"/>
          <w:lang w:val="ru-RU"/>
        </w:rPr>
        <w:br/>
        <w:t xml:space="preserve">Над стволом дерева наносим кистью большую каплю яркого цвета (желтую, красную, оранжевую, зеленую), разведенную водой. Если развести сильно, то "ножки" при раздувании будут толстые, если </w:t>
      </w:r>
      <w:proofErr w:type="gramStart"/>
      <w:r w:rsidRPr="00BC3C7D">
        <w:rPr>
          <w:rFonts w:ascii="Times New Roman" w:hAnsi="Times New Roman"/>
          <w:sz w:val="28"/>
          <w:szCs w:val="28"/>
          <w:lang w:val="ru-RU"/>
        </w:rPr>
        <w:t>погуще</w:t>
      </w:r>
      <w:proofErr w:type="gramEnd"/>
      <w:r w:rsidRPr="00BC3C7D">
        <w:rPr>
          <w:rFonts w:ascii="Times New Roman" w:hAnsi="Times New Roman"/>
          <w:sz w:val="28"/>
          <w:szCs w:val="28"/>
          <w:lang w:val="ru-RU"/>
        </w:rPr>
        <w:t xml:space="preserve"> - тонкие и аккуратные.</w:t>
      </w:r>
    </w:p>
    <w:p w:rsidR="00397C05" w:rsidRDefault="00BC3C7D" w:rsidP="00C70299">
      <w:pPr>
        <w:tabs>
          <w:tab w:val="left" w:pos="3600"/>
        </w:tabs>
        <w:rPr>
          <w:rFonts w:ascii="Times New Roman" w:hAnsi="Times New Roman"/>
          <w:sz w:val="28"/>
          <w:szCs w:val="28"/>
          <w:lang w:val="ru-RU"/>
        </w:rPr>
      </w:pPr>
      <w:r w:rsidRPr="00BC3C7D">
        <w:rPr>
          <w:rFonts w:ascii="Times New Roman" w:hAnsi="Times New Roman"/>
          <w:sz w:val="28"/>
          <w:szCs w:val="28"/>
          <w:lang w:val="ru-RU"/>
        </w:rPr>
        <w:br/>
        <w:t>Помещаем в цент капли трубочку и начинаем раздувать в разные стороны, поворачивая лист.</w:t>
      </w:r>
    </w:p>
    <w:p w:rsidR="00397C05" w:rsidRDefault="00BC3C7D" w:rsidP="00C70299">
      <w:pPr>
        <w:tabs>
          <w:tab w:val="left" w:pos="3600"/>
        </w:tabs>
        <w:rPr>
          <w:rFonts w:ascii="Times New Roman" w:hAnsi="Times New Roman"/>
          <w:sz w:val="28"/>
          <w:szCs w:val="28"/>
          <w:lang w:val="ru-RU"/>
        </w:rPr>
      </w:pPr>
      <w:r w:rsidRPr="00BC3C7D">
        <w:rPr>
          <w:rFonts w:ascii="Times New Roman" w:hAnsi="Times New Roman"/>
          <w:sz w:val="28"/>
          <w:szCs w:val="28"/>
          <w:lang w:val="ru-RU"/>
        </w:rPr>
        <w:br/>
        <w:t>Рядом с первым нанести пятно другого цвета и раздуть его. При этом ножки соседних пятен могут пересекаться и сливаться. Из нескольких пятен изображаем округлую крону дерева. Таким же образом можно выполнить 2-3 дерева.</w:t>
      </w:r>
    </w:p>
    <w:p w:rsidR="00BC3C7D" w:rsidRDefault="00BC3C7D" w:rsidP="00C70299">
      <w:pPr>
        <w:tabs>
          <w:tab w:val="left" w:pos="3600"/>
        </w:tabs>
        <w:rPr>
          <w:rFonts w:ascii="Times New Roman" w:hAnsi="Times New Roman"/>
          <w:sz w:val="28"/>
          <w:szCs w:val="28"/>
          <w:lang w:val="ru-RU"/>
        </w:rPr>
      </w:pPr>
      <w:r w:rsidRPr="00BC3C7D">
        <w:rPr>
          <w:rFonts w:ascii="Times New Roman" w:hAnsi="Times New Roman"/>
          <w:sz w:val="28"/>
          <w:szCs w:val="28"/>
          <w:lang w:val="ru-RU"/>
        </w:rPr>
        <w:br/>
        <w:t>В дополнение к композиции нарисовать этим же методом ежиков. Пятно черного цвета раздуть в верхней его части. Кистью дорисовать мордочки и лапки. Поверх иголок листик, грибок или яблочко.</w:t>
      </w:r>
      <w:r w:rsidRPr="00BC3C7D">
        <w:rPr>
          <w:rFonts w:ascii="Times New Roman" w:hAnsi="Times New Roman"/>
          <w:sz w:val="28"/>
          <w:szCs w:val="28"/>
          <w:lang w:val="ru-RU"/>
        </w:rPr>
        <w:br/>
        <w:t>Можно дорисовать солнышко и облака.</w:t>
      </w:r>
    </w:p>
    <w:p w:rsidR="00397C05" w:rsidRDefault="00397C05" w:rsidP="00C70299">
      <w:pPr>
        <w:tabs>
          <w:tab w:val="left" w:pos="3600"/>
        </w:tabs>
        <w:rPr>
          <w:rFonts w:ascii="Times New Roman" w:hAnsi="Times New Roman"/>
          <w:sz w:val="28"/>
          <w:szCs w:val="28"/>
          <w:lang w:val="ru-RU"/>
        </w:rPr>
      </w:pPr>
      <w:r w:rsidRPr="00397C05">
        <w:rPr>
          <w:rFonts w:ascii="Times New Roman" w:hAnsi="Times New Roman"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3716337" cy="2795573"/>
            <wp:effectExtent l="19050" t="0" r="0" b="0"/>
            <wp:docPr id="1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6370" cy="2795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C05" w:rsidRDefault="00397C05" w:rsidP="00C70299">
      <w:pPr>
        <w:tabs>
          <w:tab w:val="left" w:pos="3600"/>
        </w:tabs>
        <w:rPr>
          <w:rFonts w:ascii="Times New Roman" w:hAnsi="Times New Roman"/>
          <w:sz w:val="28"/>
          <w:szCs w:val="28"/>
          <w:lang w:val="ru-RU"/>
        </w:rPr>
      </w:pPr>
      <w:r w:rsidRPr="00397C05"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4594860" cy="3429000"/>
            <wp:effectExtent l="19050" t="0" r="0" b="0"/>
            <wp:docPr id="1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486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C05" w:rsidRDefault="00397C05" w:rsidP="00397C05">
      <w:pPr>
        <w:tabs>
          <w:tab w:val="left" w:pos="3600"/>
        </w:tabs>
        <w:jc w:val="center"/>
        <w:rPr>
          <w:rFonts w:ascii="Times New Roman" w:hAnsi="Times New Roman"/>
          <w:sz w:val="40"/>
          <w:szCs w:val="40"/>
          <w:lang w:val="ru-RU"/>
        </w:rPr>
      </w:pPr>
      <w:r w:rsidRPr="00397C05">
        <w:rPr>
          <w:rFonts w:ascii="Times New Roman" w:hAnsi="Times New Roman"/>
          <w:sz w:val="40"/>
          <w:szCs w:val="40"/>
          <w:lang w:val="ru-RU"/>
        </w:rPr>
        <w:t>Фотокопия – рисование свечой.</w:t>
      </w:r>
    </w:p>
    <w:p w:rsidR="00397C05" w:rsidRDefault="00397C05" w:rsidP="00397C05">
      <w:pPr>
        <w:pStyle w:val="af6"/>
        <w:rPr>
          <w:sz w:val="28"/>
          <w:szCs w:val="28"/>
        </w:rPr>
      </w:pPr>
      <w:r>
        <w:rPr>
          <w:sz w:val="28"/>
          <w:szCs w:val="28"/>
        </w:rPr>
        <w:t xml:space="preserve">Для основного рисунка потребуется любой влагоотталкивающий материал: </w:t>
      </w:r>
      <w:r w:rsidRPr="00397C05">
        <w:rPr>
          <w:sz w:val="28"/>
          <w:szCs w:val="28"/>
        </w:rPr>
        <w:t>свеча, кусок сухого мыла, белый восковый мелок.  Невидимые контуры не будут окрашиваться при нанесении поверх них акварельной краски, а будут проявляться, как это происходит при проявлении фотопленки.</w:t>
      </w:r>
    </w:p>
    <w:p w:rsidR="00397C05" w:rsidRDefault="00397C05" w:rsidP="00397C05">
      <w:pPr>
        <w:pStyle w:val="af6"/>
        <w:rPr>
          <w:sz w:val="28"/>
          <w:szCs w:val="28"/>
        </w:rPr>
      </w:pPr>
      <w:r w:rsidRPr="00397C05">
        <w:rPr>
          <w:sz w:val="28"/>
          <w:szCs w:val="28"/>
          <w:u w:val="single"/>
        </w:rPr>
        <w:t>Пример рисунка в технике фотокопия «Морозный узор» </w:t>
      </w:r>
      <w:r w:rsidRPr="00397C05">
        <w:rPr>
          <w:sz w:val="28"/>
          <w:szCs w:val="28"/>
        </w:rPr>
        <w:t> </w:t>
      </w:r>
    </w:p>
    <w:p w:rsidR="00397C05" w:rsidRPr="00397C05" w:rsidRDefault="00397C05" w:rsidP="00397C05">
      <w:pPr>
        <w:pStyle w:val="af6"/>
        <w:spacing w:before="0" w:beforeAutospacing="0" w:after="0" w:afterAutospacing="0" w:line="276" w:lineRule="auto"/>
        <w:rPr>
          <w:sz w:val="28"/>
          <w:szCs w:val="28"/>
        </w:rPr>
      </w:pPr>
      <w:r w:rsidRPr="00397C05">
        <w:rPr>
          <w:sz w:val="28"/>
          <w:szCs w:val="28"/>
        </w:rPr>
        <w:t>Придумать эскиз будущего узора.</w:t>
      </w:r>
    </w:p>
    <w:p w:rsidR="00397C05" w:rsidRDefault="00397C05" w:rsidP="00397C05">
      <w:pPr>
        <w:pStyle w:val="af6"/>
        <w:spacing w:before="0" w:beforeAutospacing="0" w:after="0" w:afterAutospacing="0" w:line="276" w:lineRule="auto"/>
        <w:rPr>
          <w:sz w:val="28"/>
          <w:szCs w:val="28"/>
        </w:rPr>
      </w:pPr>
      <w:r w:rsidRPr="00397C05">
        <w:rPr>
          <w:sz w:val="28"/>
          <w:szCs w:val="28"/>
        </w:rPr>
        <w:t xml:space="preserve">Выполнить рисунок на листе при помощи свечи или белого воскового мелка. Равномерно покрыть рисунок акварелью </w:t>
      </w:r>
      <w:proofErr w:type="spellStart"/>
      <w:r w:rsidRPr="00397C05">
        <w:rPr>
          <w:sz w:val="28"/>
          <w:szCs w:val="28"/>
        </w:rPr>
        <w:t>голубого</w:t>
      </w:r>
      <w:proofErr w:type="spellEnd"/>
      <w:r w:rsidRPr="00397C05">
        <w:rPr>
          <w:sz w:val="28"/>
          <w:szCs w:val="28"/>
        </w:rPr>
        <w:t xml:space="preserve"> или фиолетового цвета.</w:t>
      </w:r>
    </w:p>
    <w:p w:rsidR="00397C05" w:rsidRDefault="00397C05" w:rsidP="00397C05">
      <w:pPr>
        <w:pStyle w:val="af6"/>
        <w:spacing w:before="0" w:beforeAutospacing="0" w:after="0" w:afterAutospacing="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2476500" cy="2731542"/>
            <wp:effectExtent l="19050" t="0" r="0" b="0"/>
            <wp:docPr id="1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8475" cy="2733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1487">
        <w:rPr>
          <w:noProof/>
          <w:sz w:val="28"/>
          <w:szCs w:val="28"/>
        </w:rPr>
        <w:drawing>
          <wp:inline distT="0" distB="0" distL="0" distR="0">
            <wp:extent cx="2556106" cy="2731599"/>
            <wp:effectExtent l="19050" t="0" r="0" b="0"/>
            <wp:docPr id="17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990" cy="2733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487" w:rsidRDefault="008A1487" w:rsidP="00397C05">
      <w:pPr>
        <w:pStyle w:val="af6"/>
        <w:spacing w:before="0" w:beforeAutospacing="0" w:after="0" w:afterAutospacing="0" w:line="276" w:lineRule="auto"/>
        <w:rPr>
          <w:sz w:val="28"/>
          <w:szCs w:val="28"/>
        </w:rPr>
      </w:pPr>
    </w:p>
    <w:p w:rsidR="008A1487" w:rsidRDefault="008A1487" w:rsidP="008A1487">
      <w:pPr>
        <w:pStyle w:val="af6"/>
        <w:spacing w:before="0" w:beforeAutospacing="0" w:after="0" w:afterAutospacing="0" w:line="276" w:lineRule="auto"/>
        <w:jc w:val="center"/>
        <w:rPr>
          <w:b/>
          <w:i/>
          <w:sz w:val="36"/>
          <w:szCs w:val="36"/>
        </w:rPr>
      </w:pPr>
      <w:r w:rsidRPr="008A1487">
        <w:rPr>
          <w:b/>
          <w:i/>
          <w:sz w:val="36"/>
          <w:szCs w:val="36"/>
        </w:rPr>
        <w:t xml:space="preserve">Рисование методом </w:t>
      </w:r>
      <w:proofErr w:type="gramStart"/>
      <w:r w:rsidRPr="008A1487">
        <w:rPr>
          <w:b/>
          <w:i/>
          <w:sz w:val="36"/>
          <w:szCs w:val="36"/>
        </w:rPr>
        <w:t>тычка</w:t>
      </w:r>
      <w:proofErr w:type="gramEnd"/>
    </w:p>
    <w:p w:rsidR="008A1487" w:rsidRPr="008A1487" w:rsidRDefault="008A1487" w:rsidP="008A1487">
      <w:pPr>
        <w:spacing w:before="100" w:beforeAutospacing="1" w:after="100" w:afterAutospacing="1"/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  <w:r w:rsidRPr="008A1487">
        <w:rPr>
          <w:rFonts w:ascii="Times New Roman" w:eastAsia="Times New Roman" w:hAnsi="Times New Roman"/>
          <w:sz w:val="28"/>
          <w:szCs w:val="28"/>
          <w:lang w:val="ru-RU" w:eastAsia="ru-RU" w:bidi="ar-SA"/>
        </w:rPr>
        <w:t xml:space="preserve">Для этого метода достаточно взять любой подходящий предмет, например ватную палочку. Опускаем ватную палочку в краску и точным движением сверху вниз  делаем </w:t>
      </w:r>
      <w:proofErr w:type="gramStart"/>
      <w:r w:rsidRPr="008A1487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тычки</w:t>
      </w:r>
      <w:proofErr w:type="gramEnd"/>
      <w:r w:rsidRPr="008A1487">
        <w:rPr>
          <w:rFonts w:ascii="Times New Roman" w:eastAsia="Times New Roman" w:hAnsi="Times New Roman"/>
          <w:sz w:val="28"/>
          <w:szCs w:val="28"/>
          <w:lang w:val="ru-RU" w:eastAsia="ru-RU" w:bidi="ar-SA"/>
        </w:rPr>
        <w:t xml:space="preserve"> по альбомному листу. Палочка будет оставлять четкий отпечаток. Форма отпечатка будет зависеть от того, какой формы  был выбран предмет для </w:t>
      </w:r>
      <w:proofErr w:type="gramStart"/>
      <w:r w:rsidRPr="008A1487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тычка</w:t>
      </w:r>
      <w:proofErr w:type="gramEnd"/>
      <w:r w:rsidRPr="008A1487">
        <w:rPr>
          <w:rFonts w:ascii="Times New Roman" w:eastAsia="Times New Roman" w:hAnsi="Times New Roman"/>
          <w:sz w:val="28"/>
          <w:szCs w:val="28"/>
          <w:lang w:val="ru-RU" w:eastAsia="ru-RU" w:bidi="ar-SA"/>
        </w:rPr>
        <w:t xml:space="preserve">. Если </w:t>
      </w:r>
      <w:proofErr w:type="gramStart"/>
      <w:r w:rsidRPr="008A1487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тычок</w:t>
      </w:r>
      <w:proofErr w:type="gramEnd"/>
      <w:r w:rsidRPr="008A1487">
        <w:rPr>
          <w:rFonts w:ascii="Times New Roman" w:eastAsia="Times New Roman" w:hAnsi="Times New Roman"/>
          <w:sz w:val="28"/>
          <w:szCs w:val="28"/>
          <w:lang w:val="ru-RU" w:eastAsia="ru-RU" w:bidi="ar-SA"/>
        </w:rPr>
        <w:t xml:space="preserve"> делать целенаправленно, например, по готовому контуру и внутри него, то изображаемый объект получится интересной неоднородной фактуры. Этим методом можно нарисовать падающий снег, украсить готовый рисунок орнаментом и многое другое.</w:t>
      </w:r>
    </w:p>
    <w:p w:rsidR="008A1487" w:rsidRPr="00440505" w:rsidRDefault="008A1487" w:rsidP="008A1487">
      <w:pPr>
        <w:spacing w:line="276" w:lineRule="auto"/>
        <w:rPr>
          <w:rFonts w:ascii="Times New Roman" w:eastAsia="Times New Roman" w:hAnsi="Times New Roman"/>
          <w:color w:val="000000" w:themeColor="text1"/>
          <w:sz w:val="28"/>
          <w:szCs w:val="28"/>
          <w:u w:val="single"/>
          <w:lang w:val="ru-RU" w:eastAsia="ru-RU" w:bidi="ar-SA"/>
        </w:rPr>
      </w:pPr>
      <w:r w:rsidRPr="008A1487">
        <w:rPr>
          <w:rFonts w:ascii="Times New Roman" w:eastAsia="Times New Roman" w:hAnsi="Times New Roman"/>
          <w:color w:val="000000" w:themeColor="text1"/>
          <w:sz w:val="28"/>
          <w:szCs w:val="28"/>
          <w:u w:val="single"/>
          <w:lang w:val="ru-RU" w:eastAsia="ru-RU" w:bidi="ar-SA"/>
        </w:rPr>
        <w:t xml:space="preserve"> Пример техники методом </w:t>
      </w:r>
      <w:proofErr w:type="gramStart"/>
      <w:r w:rsidRPr="008A1487">
        <w:rPr>
          <w:rFonts w:ascii="Times New Roman" w:eastAsia="Times New Roman" w:hAnsi="Times New Roman"/>
          <w:color w:val="000000" w:themeColor="text1"/>
          <w:sz w:val="28"/>
          <w:szCs w:val="28"/>
          <w:u w:val="single"/>
          <w:lang w:val="ru-RU" w:eastAsia="ru-RU" w:bidi="ar-SA"/>
        </w:rPr>
        <w:t>тычка</w:t>
      </w:r>
      <w:proofErr w:type="gramEnd"/>
      <w:r w:rsidRPr="008A1487">
        <w:rPr>
          <w:rFonts w:ascii="Times New Roman" w:eastAsia="Times New Roman" w:hAnsi="Times New Roman"/>
          <w:color w:val="000000" w:themeColor="text1"/>
          <w:sz w:val="28"/>
          <w:szCs w:val="28"/>
          <w:u w:val="single"/>
          <w:lang w:val="ru-RU" w:eastAsia="ru-RU" w:bidi="ar-SA"/>
        </w:rPr>
        <w:t xml:space="preserve"> «Веточка </w:t>
      </w:r>
      <w:r w:rsidRPr="00440505">
        <w:rPr>
          <w:rFonts w:ascii="Times New Roman" w:eastAsia="Times New Roman" w:hAnsi="Times New Roman"/>
          <w:color w:val="000000" w:themeColor="text1"/>
          <w:sz w:val="28"/>
          <w:szCs w:val="28"/>
          <w:u w:val="single"/>
          <w:lang w:val="ru-RU" w:eastAsia="ru-RU" w:bidi="ar-SA"/>
        </w:rPr>
        <w:t>черемухи</w:t>
      </w:r>
      <w:r w:rsidRPr="008A1487">
        <w:rPr>
          <w:rFonts w:ascii="Times New Roman" w:eastAsia="Times New Roman" w:hAnsi="Times New Roman"/>
          <w:color w:val="000000" w:themeColor="text1"/>
          <w:sz w:val="28"/>
          <w:szCs w:val="28"/>
          <w:u w:val="single"/>
          <w:lang w:val="ru-RU" w:eastAsia="ru-RU" w:bidi="ar-SA"/>
        </w:rPr>
        <w:t>»:</w:t>
      </w:r>
    </w:p>
    <w:p w:rsidR="008A1487" w:rsidRPr="008A1487" w:rsidRDefault="008A1487" w:rsidP="008A1487">
      <w:pPr>
        <w:spacing w:line="276" w:lineRule="auto"/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  <w:r w:rsidRPr="008A1487">
        <w:rPr>
          <w:rFonts w:ascii="Times New Roman" w:eastAsia="Times New Roman" w:hAnsi="Times New Roman"/>
          <w:lang w:val="ru-RU" w:eastAsia="ru-RU" w:bidi="ar-SA"/>
        </w:rPr>
        <w:t> </w:t>
      </w:r>
      <w:r w:rsidRPr="008A1487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Гуашью зеленого цвета рисуем длинную основную ветку и несколько коротких  боковых, количество зависит от того сколько цветочных гроздей будет на основной ветке.</w:t>
      </w:r>
    </w:p>
    <w:p w:rsidR="008A1487" w:rsidRPr="008A1487" w:rsidRDefault="008A1487" w:rsidP="008A1487">
      <w:pPr>
        <w:spacing w:line="276" w:lineRule="auto"/>
        <w:ind w:firstLine="11"/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  <w:r w:rsidRPr="008A1487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От коротких веточек  по бокам зеленым цветом  нарисуем тонкие исходящие веточки для цветочков.</w:t>
      </w:r>
    </w:p>
    <w:p w:rsidR="008A1487" w:rsidRPr="008A1487" w:rsidRDefault="008A1487" w:rsidP="008A1487">
      <w:pPr>
        <w:spacing w:line="276" w:lineRule="auto"/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  <w:r w:rsidRPr="008A1487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Берем ватную палочку, опускаем в желтый цвет и делаем  желтые серединки у цветочков на конце коротких тонких черенков.</w:t>
      </w:r>
    </w:p>
    <w:p w:rsidR="008A1487" w:rsidRPr="008A1487" w:rsidRDefault="008A1487" w:rsidP="008A1487">
      <w:pPr>
        <w:spacing w:line="276" w:lineRule="auto"/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  <w:r w:rsidRPr="008A1487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Далее, гуашью белого цвета делаем лепестки – маленькие горошины вокруг желтой серединки. Таким же образом выполнить несколько гроздьев черемухи на основной ветке.</w:t>
      </w:r>
    </w:p>
    <w:p w:rsidR="008A1487" w:rsidRDefault="008A1487" w:rsidP="008A1487">
      <w:pPr>
        <w:spacing w:line="276" w:lineRule="auto"/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  <w:r w:rsidRPr="008A1487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Между гроздьями кистью нарисовать короткие черенки для листиков. На конце каждого черенка нарисовать листик.</w:t>
      </w:r>
    </w:p>
    <w:p w:rsidR="008A1487" w:rsidRDefault="008A1487" w:rsidP="008A1487">
      <w:pPr>
        <w:spacing w:line="276" w:lineRule="auto"/>
        <w:jc w:val="center"/>
        <w:rPr>
          <w:rFonts w:ascii="Times New Roman" w:eastAsia="Times New Roman" w:hAnsi="Times New Roman"/>
          <w:b/>
          <w:i/>
          <w:sz w:val="36"/>
          <w:szCs w:val="36"/>
          <w:lang w:val="ru-RU" w:eastAsia="ru-RU" w:bidi="ar-SA"/>
        </w:rPr>
      </w:pPr>
    </w:p>
    <w:p w:rsidR="008A1487" w:rsidRDefault="008A1487" w:rsidP="008A1487">
      <w:pPr>
        <w:spacing w:line="276" w:lineRule="auto"/>
        <w:jc w:val="center"/>
        <w:rPr>
          <w:rFonts w:ascii="Times New Roman" w:eastAsia="Times New Roman" w:hAnsi="Times New Roman"/>
          <w:b/>
          <w:i/>
          <w:sz w:val="36"/>
          <w:szCs w:val="36"/>
          <w:lang w:val="ru-RU" w:eastAsia="ru-RU" w:bidi="ar-SA"/>
        </w:rPr>
      </w:pPr>
    </w:p>
    <w:p w:rsidR="008A1487" w:rsidRDefault="008A1487" w:rsidP="008A1487">
      <w:pPr>
        <w:spacing w:line="276" w:lineRule="auto"/>
        <w:jc w:val="center"/>
        <w:rPr>
          <w:rFonts w:ascii="Times New Roman" w:eastAsia="Times New Roman" w:hAnsi="Times New Roman"/>
          <w:b/>
          <w:i/>
          <w:sz w:val="36"/>
          <w:szCs w:val="36"/>
          <w:lang w:val="ru-RU" w:eastAsia="ru-RU" w:bidi="ar-SA"/>
        </w:rPr>
      </w:pPr>
    </w:p>
    <w:p w:rsidR="008A1487" w:rsidRDefault="008A1487" w:rsidP="008A1487">
      <w:pPr>
        <w:spacing w:line="276" w:lineRule="auto"/>
        <w:jc w:val="center"/>
        <w:rPr>
          <w:rFonts w:ascii="Times New Roman" w:eastAsia="Times New Roman" w:hAnsi="Times New Roman"/>
          <w:b/>
          <w:i/>
          <w:sz w:val="36"/>
          <w:szCs w:val="36"/>
          <w:lang w:val="ru-RU" w:eastAsia="ru-RU" w:bidi="ar-SA"/>
        </w:rPr>
      </w:pPr>
      <w:proofErr w:type="spellStart"/>
      <w:r w:rsidRPr="008A1487">
        <w:rPr>
          <w:rFonts w:ascii="Times New Roman" w:eastAsia="Times New Roman" w:hAnsi="Times New Roman"/>
          <w:b/>
          <w:i/>
          <w:sz w:val="36"/>
          <w:szCs w:val="36"/>
          <w:lang w:val="ru-RU" w:eastAsia="ru-RU" w:bidi="ar-SA"/>
        </w:rPr>
        <w:t>Монотопия</w:t>
      </w:r>
      <w:proofErr w:type="spellEnd"/>
      <w:r w:rsidRPr="008A1487">
        <w:rPr>
          <w:rFonts w:ascii="Times New Roman" w:eastAsia="Times New Roman" w:hAnsi="Times New Roman"/>
          <w:b/>
          <w:i/>
          <w:sz w:val="36"/>
          <w:szCs w:val="36"/>
          <w:lang w:val="ru-RU" w:eastAsia="ru-RU" w:bidi="ar-SA"/>
        </w:rPr>
        <w:t xml:space="preserve"> </w:t>
      </w:r>
    </w:p>
    <w:p w:rsidR="008A1487" w:rsidRPr="008A1487" w:rsidRDefault="008A1487" w:rsidP="008A1487">
      <w:pPr>
        <w:spacing w:line="276" w:lineRule="auto"/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/>
          <w:sz w:val="28"/>
          <w:szCs w:val="28"/>
          <w:lang w:val="ru-RU" w:eastAsia="ru-RU" w:bidi="ar-SA"/>
        </w:rPr>
        <w:t>Д</w:t>
      </w:r>
      <w:r w:rsidRPr="008A1487">
        <w:rPr>
          <w:rFonts w:ascii="Times New Roman" w:eastAsia="Times New Roman" w:hAnsi="Times New Roman"/>
          <w:sz w:val="28"/>
          <w:szCs w:val="28"/>
          <w:lang w:val="ru-RU" w:eastAsia="ru-RU" w:bidi="ar-SA"/>
        </w:rPr>
        <w:t xml:space="preserve">анная техника используется для изображения зеркального отражения объектов на водной глади (пруда, озера, реки и т.д.). Эта техника схожа с </w:t>
      </w:r>
      <w:proofErr w:type="spellStart"/>
      <w:r w:rsidRPr="008A1487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кляксографией</w:t>
      </w:r>
      <w:proofErr w:type="spellEnd"/>
      <w:r w:rsidRPr="008A1487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: лист бумаги складывается пополам, на одной половинке рисуются объекты будущего пейзажа и раскрашиваются красками, а после ли</w:t>
      </w:r>
      <w:proofErr w:type="gramStart"/>
      <w:r w:rsidRPr="008A1487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ст скл</w:t>
      </w:r>
      <w:proofErr w:type="gramEnd"/>
      <w:r w:rsidRPr="008A1487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адывается пополам и проглаживается. После получения оттиска исходные объекты рисунка оживляются красками повторно, чтобы они имели более четкие контуры, чем их отражения на «водной глади» водоема.</w:t>
      </w:r>
    </w:p>
    <w:p w:rsidR="008A1487" w:rsidRPr="008A1487" w:rsidRDefault="008A1487" w:rsidP="008A1487">
      <w:pPr>
        <w:spacing w:line="276" w:lineRule="auto"/>
        <w:rPr>
          <w:rFonts w:ascii="Times New Roman" w:eastAsia="Times New Roman" w:hAnsi="Times New Roman"/>
          <w:sz w:val="28"/>
          <w:szCs w:val="28"/>
          <w:u w:val="single"/>
          <w:lang w:val="ru-RU" w:eastAsia="ru-RU" w:bidi="ar-SA"/>
        </w:rPr>
      </w:pPr>
      <w:r w:rsidRPr="008A1487">
        <w:rPr>
          <w:rFonts w:ascii="Times New Roman" w:eastAsia="Times New Roman" w:hAnsi="Times New Roman"/>
          <w:sz w:val="28"/>
          <w:szCs w:val="28"/>
          <w:u w:val="single"/>
          <w:lang w:val="ru-RU" w:eastAsia="ru-RU" w:bidi="ar-SA"/>
        </w:rPr>
        <w:t> Пример рисунка в технике монотипия</w:t>
      </w:r>
    </w:p>
    <w:p w:rsidR="008A1487" w:rsidRPr="008A1487" w:rsidRDefault="008A1487" w:rsidP="008A1487">
      <w:pPr>
        <w:spacing w:line="276" w:lineRule="auto"/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  <w:r w:rsidRPr="008A1487">
        <w:rPr>
          <w:rFonts w:ascii="Times New Roman" w:eastAsia="Times New Roman" w:hAnsi="Times New Roman"/>
          <w:sz w:val="28"/>
          <w:szCs w:val="28"/>
          <w:lang w:val="ru-RU" w:eastAsia="ru-RU" w:bidi="ar-SA"/>
        </w:rPr>
        <w:t xml:space="preserve"> Берем </w:t>
      </w:r>
      <w:proofErr w:type="spellStart"/>
      <w:r w:rsidRPr="008A1487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голубой</w:t>
      </w:r>
      <w:proofErr w:type="spellEnd"/>
      <w:r w:rsidRPr="008A1487">
        <w:rPr>
          <w:rFonts w:ascii="Times New Roman" w:eastAsia="Times New Roman" w:hAnsi="Times New Roman"/>
          <w:sz w:val="28"/>
          <w:szCs w:val="28"/>
          <w:lang w:val="ru-RU" w:eastAsia="ru-RU" w:bidi="ar-SA"/>
        </w:rPr>
        <w:t xml:space="preserve">  лист. Предварительно белый лист можно закрасить </w:t>
      </w:r>
      <w:proofErr w:type="spellStart"/>
      <w:r w:rsidRPr="008A1487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голубой</w:t>
      </w:r>
      <w:proofErr w:type="spellEnd"/>
      <w:r w:rsidRPr="008A1487">
        <w:rPr>
          <w:rFonts w:ascii="Times New Roman" w:eastAsia="Times New Roman" w:hAnsi="Times New Roman"/>
          <w:sz w:val="28"/>
          <w:szCs w:val="28"/>
          <w:lang w:val="ru-RU" w:eastAsia="ru-RU" w:bidi="ar-SA"/>
        </w:rPr>
        <w:t xml:space="preserve"> краской. В верхней части листа поэтапно нарисовать  гуашью объекты пейзажа: деревья, кустарники, горы, дом, солнце, облака и т.д.</w:t>
      </w:r>
    </w:p>
    <w:p w:rsidR="008A1487" w:rsidRPr="008A1487" w:rsidRDefault="008A1487" w:rsidP="008A1487">
      <w:pPr>
        <w:spacing w:line="276" w:lineRule="auto"/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  <w:r w:rsidRPr="008A1487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Затем сложить лист по нижней границе перехода рисунка в водную гладь и прижать. Таким образом, получится отражение пейзажа в воде.</w:t>
      </w:r>
    </w:p>
    <w:p w:rsidR="008A1487" w:rsidRPr="008A1487" w:rsidRDefault="008A1487" w:rsidP="008A1487">
      <w:pPr>
        <w:spacing w:line="276" w:lineRule="auto"/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  <w:r w:rsidRPr="008A1487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Пейзаж на берегу оживить красками, чтобы он был более четкий и яркий чем его отражение в воде. Отражение на воде подкрашивать не надо оно остается слегка размытым.</w:t>
      </w:r>
    </w:p>
    <w:p w:rsidR="008A1487" w:rsidRPr="008A1487" w:rsidRDefault="008A1487" w:rsidP="008A1487">
      <w:pPr>
        <w:spacing w:line="276" w:lineRule="auto"/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  <w:r w:rsidRPr="008A1487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Усложните рисунок, сложите лист на три части, тогда получиться отражение предметов, которые находятся на воде, например, лодка с парусом.</w:t>
      </w:r>
    </w:p>
    <w:p w:rsidR="00397C05" w:rsidRPr="008A1487" w:rsidRDefault="00397C05" w:rsidP="008A1487">
      <w:pPr>
        <w:tabs>
          <w:tab w:val="left" w:pos="3600"/>
        </w:tabs>
        <w:spacing w:line="276" w:lineRule="auto"/>
        <w:rPr>
          <w:rFonts w:ascii="Times New Roman" w:hAnsi="Times New Roman"/>
          <w:sz w:val="28"/>
          <w:szCs w:val="28"/>
          <w:lang w:val="ru-RU"/>
        </w:rPr>
      </w:pPr>
    </w:p>
    <w:p w:rsidR="008A1487" w:rsidRDefault="008A1487" w:rsidP="008A1487">
      <w:pPr>
        <w:tabs>
          <w:tab w:val="left" w:pos="3600"/>
        </w:tabs>
        <w:jc w:val="center"/>
        <w:rPr>
          <w:rFonts w:ascii="Times New Roman" w:hAnsi="Times New Roman"/>
          <w:b/>
          <w:i/>
          <w:sz w:val="36"/>
          <w:szCs w:val="36"/>
          <w:lang w:val="ru-RU"/>
        </w:rPr>
      </w:pPr>
      <w:r w:rsidRPr="008A1487">
        <w:rPr>
          <w:rFonts w:ascii="Times New Roman" w:hAnsi="Times New Roman"/>
          <w:b/>
          <w:i/>
          <w:sz w:val="36"/>
          <w:szCs w:val="36"/>
          <w:lang w:val="ru-RU"/>
        </w:rPr>
        <w:t>Проступающий рисунок</w:t>
      </w:r>
    </w:p>
    <w:p w:rsidR="008A1487" w:rsidRPr="008A1487" w:rsidRDefault="008A1487" w:rsidP="00440505">
      <w:pPr>
        <w:spacing w:line="276" w:lineRule="auto"/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  <w:r w:rsidRPr="008A1487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Это смешанная техника рисования различными материалами. Основная цель - ознакомиться со свойствами и особенностями материалов. Задуманный сюжет выполняется восковыми карандашами (мелками). Затем поверх рисунка наноситься акварель. Акварельные краски скатываются с рисунка, и он как бы проявляется.</w:t>
      </w:r>
    </w:p>
    <w:p w:rsidR="008A1487" w:rsidRPr="008A1487" w:rsidRDefault="008A1487" w:rsidP="00440505">
      <w:pPr>
        <w:spacing w:line="276" w:lineRule="auto"/>
        <w:rPr>
          <w:rFonts w:ascii="Times New Roman" w:eastAsia="Times New Roman" w:hAnsi="Times New Roman"/>
          <w:sz w:val="28"/>
          <w:szCs w:val="28"/>
          <w:u w:val="single"/>
          <w:lang w:val="ru-RU" w:eastAsia="ru-RU" w:bidi="ar-SA"/>
        </w:rPr>
      </w:pPr>
      <w:r w:rsidRPr="008A1487">
        <w:rPr>
          <w:rFonts w:ascii="Times New Roman" w:eastAsia="Times New Roman" w:hAnsi="Times New Roman"/>
          <w:u w:val="single"/>
          <w:lang w:val="ru-RU" w:eastAsia="ru-RU" w:bidi="ar-SA"/>
        </w:rPr>
        <w:t> </w:t>
      </w:r>
      <w:r w:rsidRPr="008A1487">
        <w:rPr>
          <w:rFonts w:ascii="Times New Roman" w:eastAsia="Times New Roman" w:hAnsi="Times New Roman"/>
          <w:sz w:val="28"/>
          <w:szCs w:val="28"/>
          <w:u w:val="single"/>
          <w:lang w:val="ru-RU" w:eastAsia="ru-RU" w:bidi="ar-SA"/>
        </w:rPr>
        <w:t>Пример рисунка «Праздничный салют над городом»</w:t>
      </w:r>
    </w:p>
    <w:p w:rsidR="008A1487" w:rsidRPr="008A1487" w:rsidRDefault="008A1487" w:rsidP="00440505">
      <w:pPr>
        <w:spacing w:line="276" w:lineRule="auto"/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  <w:r w:rsidRPr="008A1487">
        <w:rPr>
          <w:rFonts w:ascii="Times New Roman" w:eastAsia="Times New Roman" w:hAnsi="Times New Roman"/>
          <w:sz w:val="28"/>
          <w:szCs w:val="28"/>
          <w:lang w:val="ru-RU" w:eastAsia="ru-RU" w:bidi="ar-SA"/>
        </w:rPr>
        <w:t xml:space="preserve"> В нижней части рисунка нарисовать восковыми мелками невысокие дома или только крыши. Раскрасить их. Хорошо нажимайте на </w:t>
      </w:r>
      <w:hyperlink r:id="rId19" w:tgtFrame="_blank" w:history="1">
        <w:r w:rsidRPr="00440505">
          <w:rPr>
            <w:rFonts w:ascii="Times New Roman" w:eastAsia="Times New Roman" w:hAnsi="Times New Roman"/>
            <w:color w:val="000000" w:themeColor="text1"/>
            <w:sz w:val="28"/>
            <w:szCs w:val="28"/>
            <w:u w:val="single"/>
            <w:lang w:val="ru-RU" w:eastAsia="ru-RU" w:bidi="ar-SA"/>
          </w:rPr>
          <w:t>восковый мелок</w:t>
        </w:r>
      </w:hyperlink>
      <w:r w:rsidRPr="008A1487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>,</w:t>
      </w:r>
      <w:r w:rsidRPr="008A1487">
        <w:rPr>
          <w:rFonts w:ascii="Times New Roman" w:eastAsia="Times New Roman" w:hAnsi="Times New Roman"/>
          <w:sz w:val="28"/>
          <w:szCs w:val="28"/>
          <w:lang w:val="ru-RU" w:eastAsia="ru-RU" w:bidi="ar-SA"/>
        </w:rPr>
        <w:t xml:space="preserve"> чтобы след был четким и ярким.</w:t>
      </w:r>
    </w:p>
    <w:p w:rsidR="008A1487" w:rsidRPr="008A1487" w:rsidRDefault="008A1487" w:rsidP="00440505">
      <w:pPr>
        <w:spacing w:line="276" w:lineRule="auto"/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  <w:r w:rsidRPr="008A1487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На оставшейся части листа нарисовать разноцветные пучки салюта в виде кругов, веера, фонтана и т.д.  На концах лучей нарисовать огоньки в виде звездочек, кружочков, снежинок.</w:t>
      </w:r>
    </w:p>
    <w:p w:rsidR="008A1487" w:rsidRDefault="008A1487" w:rsidP="00440505">
      <w:pPr>
        <w:spacing w:line="276" w:lineRule="auto"/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  <w:r w:rsidRPr="008A1487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Покрыть готовую композицию черной</w:t>
      </w:r>
      <w:r w:rsidRPr="008A1487">
        <w:rPr>
          <w:rFonts w:ascii="Times New Roman" w:eastAsia="Times New Roman" w:hAnsi="Times New Roman"/>
          <w:color w:val="000000" w:themeColor="text1"/>
          <w:sz w:val="28"/>
          <w:szCs w:val="28"/>
          <w:lang w:val="ru-RU" w:eastAsia="ru-RU" w:bidi="ar-SA"/>
        </w:rPr>
        <w:t xml:space="preserve"> </w:t>
      </w:r>
      <w:hyperlink r:id="rId20" w:tgtFrame="_blank" w:history="1">
        <w:r w:rsidRPr="00440505">
          <w:rPr>
            <w:rFonts w:ascii="Times New Roman" w:eastAsia="Times New Roman" w:hAnsi="Times New Roman"/>
            <w:color w:val="000000" w:themeColor="text1"/>
            <w:sz w:val="28"/>
            <w:szCs w:val="28"/>
            <w:u w:val="single"/>
            <w:lang w:val="ru-RU" w:eastAsia="ru-RU" w:bidi="ar-SA"/>
          </w:rPr>
          <w:t>акварелью</w:t>
        </w:r>
      </w:hyperlink>
      <w:r w:rsidRPr="008A1487">
        <w:rPr>
          <w:rFonts w:ascii="Times New Roman" w:eastAsia="Times New Roman" w:hAnsi="Times New Roman"/>
          <w:sz w:val="28"/>
          <w:szCs w:val="28"/>
          <w:lang w:val="ru-RU" w:eastAsia="ru-RU" w:bidi="ar-SA"/>
        </w:rPr>
        <w:t xml:space="preserve"> (фиолетовой, темно-синей).</w:t>
      </w:r>
    </w:p>
    <w:p w:rsidR="00440505" w:rsidRDefault="00440505" w:rsidP="00440505">
      <w:pPr>
        <w:spacing w:line="276" w:lineRule="auto"/>
        <w:jc w:val="center"/>
        <w:rPr>
          <w:rFonts w:ascii="Times New Roman" w:eastAsia="Times New Roman" w:hAnsi="Times New Roman"/>
          <w:b/>
          <w:i/>
          <w:sz w:val="36"/>
          <w:szCs w:val="36"/>
          <w:lang w:val="ru-RU" w:eastAsia="ru-RU" w:bidi="ar-SA"/>
        </w:rPr>
      </w:pPr>
    </w:p>
    <w:p w:rsidR="00440505" w:rsidRPr="008A1487" w:rsidRDefault="00440505" w:rsidP="00440505">
      <w:pPr>
        <w:spacing w:line="276" w:lineRule="auto"/>
        <w:jc w:val="center"/>
        <w:rPr>
          <w:rFonts w:ascii="Times New Roman" w:eastAsia="Times New Roman" w:hAnsi="Times New Roman"/>
          <w:b/>
          <w:i/>
          <w:sz w:val="36"/>
          <w:szCs w:val="36"/>
          <w:lang w:val="ru-RU" w:eastAsia="ru-RU" w:bidi="ar-SA"/>
        </w:rPr>
      </w:pPr>
      <w:proofErr w:type="spellStart"/>
      <w:r>
        <w:rPr>
          <w:rFonts w:ascii="Times New Roman" w:eastAsia="Times New Roman" w:hAnsi="Times New Roman"/>
          <w:b/>
          <w:i/>
          <w:sz w:val="36"/>
          <w:szCs w:val="36"/>
          <w:lang w:val="ru-RU" w:eastAsia="ru-RU" w:bidi="ar-SA"/>
        </w:rPr>
        <w:t>К</w:t>
      </w:r>
      <w:r w:rsidRPr="00440505">
        <w:rPr>
          <w:rFonts w:ascii="Times New Roman" w:eastAsia="Times New Roman" w:hAnsi="Times New Roman"/>
          <w:b/>
          <w:i/>
          <w:sz w:val="36"/>
          <w:szCs w:val="36"/>
          <w:lang w:val="ru-RU" w:eastAsia="ru-RU" w:bidi="ar-SA"/>
        </w:rPr>
        <w:t>аракулеграфия</w:t>
      </w:r>
      <w:proofErr w:type="spellEnd"/>
    </w:p>
    <w:p w:rsidR="008A1487" w:rsidRPr="008A1487" w:rsidRDefault="008A1487" w:rsidP="008A1487">
      <w:pPr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  <w:r w:rsidRPr="008A1487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 </w:t>
      </w:r>
    </w:p>
    <w:p w:rsidR="00440505" w:rsidRPr="00440505" w:rsidRDefault="00440505" w:rsidP="00440505">
      <w:pPr>
        <w:spacing w:line="276" w:lineRule="auto"/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  <w:r w:rsidRPr="00440505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Если на листе изобразить недорисованный контур предмета или какие-нибудь каракули, то можно увидеть в них какие-то объекты.  Если дорисовать и дополнить эти объекты, то получится целостный узнаваемый объект. По сложности задач развивающих представление и зрительную память, этот способ обучения наиболее сложный, так как требует определенного уровня развития воображения, опыта, наблюдений.</w:t>
      </w:r>
    </w:p>
    <w:p w:rsidR="00440505" w:rsidRPr="00440505" w:rsidRDefault="00440505" w:rsidP="00440505">
      <w:pPr>
        <w:spacing w:line="276" w:lineRule="auto"/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  <w:r w:rsidRPr="00440505">
        <w:rPr>
          <w:rFonts w:ascii="Times New Roman" w:eastAsia="Times New Roman" w:hAnsi="Times New Roman"/>
          <w:sz w:val="28"/>
          <w:szCs w:val="28"/>
          <w:lang w:val="ru-RU" w:eastAsia="ru-RU" w:bidi="ar-SA"/>
        </w:rPr>
        <w:t xml:space="preserve">При первоначальном знакомстве с </w:t>
      </w:r>
      <w:proofErr w:type="spellStart"/>
      <w:r w:rsidRPr="00440505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каракулеграфией</w:t>
      </w:r>
      <w:proofErr w:type="spellEnd"/>
      <w:r w:rsidRPr="00440505">
        <w:rPr>
          <w:rFonts w:ascii="Times New Roman" w:eastAsia="Times New Roman" w:hAnsi="Times New Roman"/>
          <w:sz w:val="28"/>
          <w:szCs w:val="28"/>
          <w:lang w:val="ru-RU" w:eastAsia="ru-RU" w:bidi="ar-SA"/>
        </w:rPr>
        <w:t xml:space="preserve"> разумнее предложить ребенку лист с каракулями (</w:t>
      </w:r>
      <w:proofErr w:type="spellStart"/>
      <w:r w:rsidRPr="00440505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полуконтуры</w:t>
      </w:r>
      <w:proofErr w:type="spellEnd"/>
      <w:r w:rsidRPr="00440505">
        <w:rPr>
          <w:rFonts w:ascii="Times New Roman" w:eastAsia="Times New Roman" w:hAnsi="Times New Roman"/>
          <w:sz w:val="28"/>
          <w:szCs w:val="28"/>
          <w:lang w:val="ru-RU" w:eastAsia="ru-RU" w:bidi="ar-SA"/>
        </w:rPr>
        <w:t xml:space="preserve"> с изображением знакомых зверушек). Если ребенок будет испытывать затруднение  в узнавании объектов, можно использовать наводящие вопросы, загадки.</w:t>
      </w:r>
    </w:p>
    <w:p w:rsidR="00440505" w:rsidRDefault="00440505" w:rsidP="00440505">
      <w:pPr>
        <w:spacing w:line="276" w:lineRule="auto"/>
        <w:rPr>
          <w:rFonts w:ascii="Times New Roman" w:eastAsia="Times New Roman" w:hAnsi="Times New Roman"/>
          <w:sz w:val="28"/>
          <w:szCs w:val="28"/>
          <w:u w:val="single"/>
          <w:lang w:val="ru-RU" w:eastAsia="ru-RU" w:bidi="ar-SA"/>
        </w:rPr>
      </w:pPr>
      <w:r w:rsidRPr="00440505">
        <w:rPr>
          <w:rFonts w:ascii="Times New Roman" w:eastAsia="Times New Roman" w:hAnsi="Times New Roman"/>
          <w:sz w:val="28"/>
          <w:szCs w:val="28"/>
          <w:u w:val="single"/>
          <w:lang w:val="ru-RU" w:eastAsia="ru-RU" w:bidi="ar-SA"/>
        </w:rPr>
        <w:t> Пример рисунка:</w:t>
      </w:r>
    </w:p>
    <w:p w:rsidR="00440505" w:rsidRDefault="00440505" w:rsidP="00440505">
      <w:pPr>
        <w:spacing w:line="276" w:lineRule="auto"/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  <w:r w:rsidRPr="00440505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 Внимательно рассмотреть незаконченный контур, определить недостающие элементы предмета.</w:t>
      </w:r>
    </w:p>
    <w:p w:rsidR="00440505" w:rsidRDefault="00440505" w:rsidP="00440505">
      <w:pPr>
        <w:spacing w:line="276" w:lineRule="auto"/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  <w:r w:rsidRPr="00440505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Дорисовать простым карандашом недостающие детали объекта.</w:t>
      </w:r>
    </w:p>
    <w:p w:rsidR="00440505" w:rsidRDefault="00440505" w:rsidP="00440505">
      <w:pPr>
        <w:spacing w:line="276" w:lineRule="auto"/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  <w:r w:rsidRPr="00440505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Раскрасить готовый рисунок.</w:t>
      </w:r>
    </w:p>
    <w:p w:rsidR="00440505" w:rsidRPr="00440505" w:rsidRDefault="00440505" w:rsidP="00440505">
      <w:pPr>
        <w:spacing w:line="276" w:lineRule="auto"/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  <w:r w:rsidRPr="00440505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По желанию дополнить композицию тематическими элементами.</w:t>
      </w:r>
    </w:p>
    <w:p w:rsidR="00FF4E2D" w:rsidRDefault="00FF4E2D" w:rsidP="00440505">
      <w:pPr>
        <w:tabs>
          <w:tab w:val="left" w:pos="3600"/>
        </w:tabs>
        <w:jc w:val="center"/>
        <w:rPr>
          <w:rFonts w:ascii="Times New Roman" w:hAnsi="Times New Roman"/>
          <w:b/>
          <w:i/>
          <w:sz w:val="36"/>
          <w:szCs w:val="36"/>
          <w:lang w:val="ru-RU"/>
        </w:rPr>
      </w:pPr>
    </w:p>
    <w:p w:rsidR="008A1487" w:rsidRDefault="00440505" w:rsidP="00440505">
      <w:pPr>
        <w:tabs>
          <w:tab w:val="left" w:pos="3600"/>
        </w:tabs>
        <w:jc w:val="center"/>
        <w:rPr>
          <w:rFonts w:ascii="Times New Roman" w:hAnsi="Times New Roman"/>
          <w:b/>
          <w:i/>
          <w:sz w:val="36"/>
          <w:szCs w:val="36"/>
          <w:lang w:val="ru-RU"/>
        </w:rPr>
      </w:pPr>
      <w:proofErr w:type="spellStart"/>
      <w:r w:rsidRPr="00440505">
        <w:rPr>
          <w:rFonts w:ascii="Times New Roman" w:hAnsi="Times New Roman"/>
          <w:b/>
          <w:i/>
          <w:sz w:val="36"/>
          <w:szCs w:val="36"/>
          <w:lang w:val="ru-RU"/>
        </w:rPr>
        <w:t>Шаблонография</w:t>
      </w:r>
      <w:proofErr w:type="spellEnd"/>
      <w:r w:rsidRPr="00440505">
        <w:rPr>
          <w:rFonts w:ascii="Times New Roman" w:hAnsi="Times New Roman"/>
          <w:b/>
          <w:i/>
          <w:sz w:val="36"/>
          <w:szCs w:val="36"/>
          <w:lang w:val="ru-RU"/>
        </w:rPr>
        <w:t xml:space="preserve"> </w:t>
      </w:r>
    </w:p>
    <w:p w:rsidR="00440505" w:rsidRDefault="00440505" w:rsidP="00440505">
      <w:pPr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  <w:r w:rsidRPr="00440505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Чтобы нарисовать предмет в этой технике, необходимо представить из каких геометрических фигур он состоит. Каждый сложный предмет можно изобразить при помощи простых составляющих: треугольников, кругов, квадратов, овалов и прямоугольников. Данная техника предполагает обрисовывание заранее приготовленных шаблонов геометрических фигур -  с целью составить и изобразить отдельный объект или сюжетную картинку.</w:t>
      </w:r>
    </w:p>
    <w:p w:rsidR="00440505" w:rsidRDefault="00440505" w:rsidP="00440505">
      <w:pPr>
        <w:rPr>
          <w:rFonts w:ascii="Times New Roman" w:eastAsia="Times New Roman" w:hAnsi="Times New Roman"/>
          <w:sz w:val="28"/>
          <w:szCs w:val="28"/>
          <w:u w:val="single"/>
          <w:lang w:val="ru-RU" w:eastAsia="ru-RU" w:bidi="ar-SA"/>
        </w:rPr>
      </w:pPr>
      <w:r w:rsidRPr="00440505">
        <w:rPr>
          <w:rFonts w:ascii="Times New Roman" w:eastAsia="Times New Roman" w:hAnsi="Times New Roman"/>
          <w:sz w:val="28"/>
          <w:szCs w:val="28"/>
          <w:u w:val="single"/>
          <w:lang w:val="ru-RU" w:eastAsia="ru-RU" w:bidi="ar-SA"/>
        </w:rPr>
        <w:t>Рисуем по шаблону: </w:t>
      </w:r>
    </w:p>
    <w:p w:rsidR="00440505" w:rsidRDefault="00440505" w:rsidP="00440505">
      <w:pPr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  <w:r w:rsidRPr="00440505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Продумать содержание рисунка.</w:t>
      </w:r>
    </w:p>
    <w:p w:rsidR="00440505" w:rsidRDefault="00440505" w:rsidP="00440505">
      <w:pPr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  <w:r w:rsidRPr="00440505">
        <w:rPr>
          <w:rFonts w:ascii="Times New Roman" w:eastAsia="Times New Roman" w:hAnsi="Times New Roman"/>
          <w:sz w:val="28"/>
          <w:szCs w:val="28"/>
          <w:lang w:val="ru-RU" w:eastAsia="ru-RU" w:bidi="ar-SA"/>
        </w:rPr>
        <w:t xml:space="preserve">Начинать создание объекта в следующей последовательности: </w:t>
      </w:r>
      <w:proofErr w:type="gramStart"/>
      <w:r w:rsidRPr="00440505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в начале</w:t>
      </w:r>
      <w:proofErr w:type="gramEnd"/>
      <w:r w:rsidRPr="00440505">
        <w:rPr>
          <w:rFonts w:ascii="Times New Roman" w:eastAsia="Times New Roman" w:hAnsi="Times New Roman"/>
          <w:sz w:val="28"/>
          <w:szCs w:val="28"/>
          <w:lang w:val="ru-RU" w:eastAsia="ru-RU" w:bidi="ar-SA"/>
        </w:rPr>
        <w:t xml:space="preserve"> нужно обрисовать основную, самую крупную, форму и только потом переходить к деталям.</w:t>
      </w:r>
    </w:p>
    <w:p w:rsidR="00440505" w:rsidRDefault="00440505" w:rsidP="00440505">
      <w:pPr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  <w:r w:rsidRPr="00440505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Простым карандашом обрисовать геометрические формы, чтобы готовое изображение составляло единое целое.</w:t>
      </w:r>
    </w:p>
    <w:p w:rsidR="00440505" w:rsidRDefault="00440505" w:rsidP="00440505">
      <w:pPr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  <w:r w:rsidRPr="00440505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Готовую композицию выполнить  в цвете.</w:t>
      </w:r>
    </w:p>
    <w:p w:rsidR="00FF4E2D" w:rsidRDefault="00FF4E2D" w:rsidP="00440505">
      <w:pPr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</w:p>
    <w:p w:rsidR="00440505" w:rsidRDefault="00FF4E2D" w:rsidP="00440505">
      <w:pPr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3667125" cy="3187091"/>
            <wp:effectExtent l="19050" t="0" r="952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6961" cy="3186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E2D" w:rsidRDefault="00FF4E2D" w:rsidP="00440505">
      <w:pPr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</w:p>
    <w:p w:rsidR="00440505" w:rsidRDefault="00440505" w:rsidP="00440505">
      <w:pPr>
        <w:jc w:val="center"/>
        <w:rPr>
          <w:rFonts w:ascii="Times New Roman" w:eastAsia="Times New Roman" w:hAnsi="Times New Roman"/>
          <w:b/>
          <w:i/>
          <w:sz w:val="36"/>
          <w:szCs w:val="36"/>
          <w:lang w:val="ru-RU" w:eastAsia="ru-RU" w:bidi="ar-SA"/>
        </w:rPr>
      </w:pPr>
      <w:r w:rsidRPr="00440505">
        <w:rPr>
          <w:rFonts w:ascii="Times New Roman" w:eastAsia="Times New Roman" w:hAnsi="Times New Roman"/>
          <w:b/>
          <w:i/>
          <w:sz w:val="36"/>
          <w:szCs w:val="36"/>
          <w:lang w:val="ru-RU" w:eastAsia="ru-RU" w:bidi="ar-SA"/>
        </w:rPr>
        <w:t>Ожившие предметы</w:t>
      </w:r>
    </w:p>
    <w:p w:rsidR="00440505" w:rsidRPr="00440505" w:rsidRDefault="00440505" w:rsidP="00440505">
      <w:pPr>
        <w:pStyle w:val="af6"/>
        <w:spacing w:before="0" w:beforeAutospacing="0" w:after="0" w:afterAutospacing="0" w:line="276" w:lineRule="auto"/>
        <w:rPr>
          <w:sz w:val="28"/>
          <w:szCs w:val="28"/>
        </w:rPr>
      </w:pPr>
      <w:r w:rsidRPr="00440505">
        <w:rPr>
          <w:sz w:val="28"/>
          <w:szCs w:val="28"/>
        </w:rPr>
        <w:t>Частью любого творческого процесса является умение видеть мир образно, с присущей только ребенку детской непосредственностью, с верой в чудеса на эмоционально-чувствительном уровне. Этот способ рисования строится на имеющемся уже изобразительном опыте, умению выражать свое отношение к рисуемому объекту различными способами и выразительными средствами через цвет, линии, передачу характерных поз, мимики. Пусть ребенок пофантазирует и представит себе, что самые обыкновенные вещи, которые нас окружают, вдруг ожили. </w:t>
      </w:r>
    </w:p>
    <w:p w:rsidR="00440505" w:rsidRPr="00440505" w:rsidRDefault="00440505" w:rsidP="00440505">
      <w:pPr>
        <w:pStyle w:val="af6"/>
        <w:spacing w:before="0" w:beforeAutospacing="0" w:after="0" w:afterAutospacing="0"/>
        <w:rPr>
          <w:sz w:val="28"/>
          <w:szCs w:val="28"/>
          <w:u w:val="single"/>
        </w:rPr>
      </w:pPr>
      <w:r w:rsidRPr="00440505">
        <w:rPr>
          <w:sz w:val="28"/>
          <w:szCs w:val="28"/>
          <w:u w:val="single"/>
        </w:rPr>
        <w:t>Пример рисования:</w:t>
      </w:r>
    </w:p>
    <w:p w:rsidR="00440505" w:rsidRPr="00440505" w:rsidRDefault="00440505" w:rsidP="00440505">
      <w:pPr>
        <w:pStyle w:val="af6"/>
        <w:rPr>
          <w:sz w:val="28"/>
          <w:szCs w:val="28"/>
        </w:rPr>
      </w:pPr>
      <w:r w:rsidRPr="00440505">
        <w:rPr>
          <w:sz w:val="28"/>
          <w:szCs w:val="28"/>
        </w:rPr>
        <w:t>Предложите ребенку нарисовать разные вещи из любой предметной группы (овощи, фрукты, одежда, предметы быта, посуда, растения и т. д.), которые вдруг ожили.  При рисовании нужно сохранить форму рисуемых объектов и придать им человеческий облик, нарисовав глаза, рот, нос, ножки, ручки, разные детали одежды.</w:t>
      </w:r>
    </w:p>
    <w:p w:rsidR="00440505" w:rsidRDefault="00440505" w:rsidP="00440505">
      <w:pPr>
        <w:jc w:val="center"/>
        <w:rPr>
          <w:rFonts w:ascii="Times New Roman" w:eastAsia="Times New Roman" w:hAnsi="Times New Roman"/>
          <w:b/>
          <w:i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/>
          <w:b/>
          <w:i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4228074" cy="3048000"/>
            <wp:effectExtent l="19050" t="0" r="1026" b="0"/>
            <wp:docPr id="18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2413" cy="3051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505" w:rsidRPr="00440505" w:rsidRDefault="00440505" w:rsidP="00440505">
      <w:pPr>
        <w:jc w:val="center"/>
        <w:rPr>
          <w:rFonts w:ascii="Times New Roman" w:eastAsia="Times New Roman" w:hAnsi="Times New Roman"/>
          <w:b/>
          <w:i/>
          <w:sz w:val="28"/>
          <w:szCs w:val="28"/>
          <w:lang w:val="ru-RU" w:eastAsia="ru-RU" w:bidi="ar-SA"/>
        </w:rPr>
      </w:pPr>
    </w:p>
    <w:p w:rsidR="00440505" w:rsidRDefault="00440505" w:rsidP="00440505">
      <w:pPr>
        <w:tabs>
          <w:tab w:val="left" w:pos="3600"/>
        </w:tabs>
        <w:jc w:val="center"/>
        <w:rPr>
          <w:rFonts w:ascii="Times New Roman" w:hAnsi="Times New Roman"/>
          <w:b/>
          <w:i/>
          <w:sz w:val="36"/>
          <w:szCs w:val="36"/>
          <w:lang w:val="ru-RU"/>
        </w:rPr>
      </w:pPr>
      <w:r>
        <w:rPr>
          <w:rFonts w:ascii="Times New Roman" w:hAnsi="Times New Roman"/>
          <w:b/>
          <w:i/>
          <w:noProof/>
          <w:sz w:val="36"/>
          <w:szCs w:val="36"/>
          <w:lang w:val="ru-RU" w:eastAsia="ru-RU" w:bidi="ar-SA"/>
        </w:rPr>
        <w:drawing>
          <wp:inline distT="0" distB="0" distL="0" distR="0">
            <wp:extent cx="4448175" cy="3261553"/>
            <wp:effectExtent l="19050" t="0" r="9525" b="0"/>
            <wp:docPr id="1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3261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505" w:rsidRDefault="00440505" w:rsidP="00440505">
      <w:pPr>
        <w:tabs>
          <w:tab w:val="left" w:pos="3600"/>
        </w:tabs>
        <w:jc w:val="center"/>
        <w:rPr>
          <w:rFonts w:ascii="Times New Roman" w:hAnsi="Times New Roman"/>
          <w:b/>
          <w:i/>
          <w:sz w:val="36"/>
          <w:szCs w:val="36"/>
          <w:lang w:val="ru-RU"/>
        </w:rPr>
      </w:pPr>
      <w:r>
        <w:rPr>
          <w:rFonts w:ascii="Times New Roman" w:hAnsi="Times New Roman"/>
          <w:b/>
          <w:i/>
          <w:sz w:val="36"/>
          <w:szCs w:val="36"/>
          <w:lang w:val="ru-RU"/>
        </w:rPr>
        <w:t>Печать листьев</w:t>
      </w:r>
    </w:p>
    <w:p w:rsidR="00440505" w:rsidRPr="00440505" w:rsidRDefault="00440505" w:rsidP="00440505">
      <w:pPr>
        <w:spacing w:line="276" w:lineRule="auto"/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  <w:r w:rsidRPr="00440505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Осенью, гуляя с ребенком в парке, можно собрать листья с разных деревьев, отличающиеся по форме размеру и окраске. Листья покрывают гуашью, затем окрашенной стороной кладут на лист бумаги, прижимают и снимают, получается аккуратный отпечаток растения.</w:t>
      </w:r>
    </w:p>
    <w:p w:rsidR="00440505" w:rsidRPr="00440505" w:rsidRDefault="00440505" w:rsidP="00440505">
      <w:pPr>
        <w:spacing w:line="276" w:lineRule="auto"/>
        <w:rPr>
          <w:rFonts w:ascii="Times New Roman" w:eastAsia="Times New Roman" w:hAnsi="Times New Roman"/>
          <w:sz w:val="28"/>
          <w:szCs w:val="28"/>
          <w:u w:val="single"/>
          <w:lang w:val="ru-RU" w:eastAsia="ru-RU" w:bidi="ar-SA"/>
        </w:rPr>
      </w:pPr>
      <w:r w:rsidRPr="00440505">
        <w:rPr>
          <w:rFonts w:ascii="Times New Roman" w:eastAsia="Times New Roman" w:hAnsi="Times New Roman"/>
          <w:sz w:val="28"/>
          <w:szCs w:val="28"/>
          <w:u w:val="single"/>
          <w:lang w:val="ru-RU" w:eastAsia="ru-RU" w:bidi="ar-SA"/>
        </w:rPr>
        <w:t>Пример техники печать листами:</w:t>
      </w:r>
    </w:p>
    <w:p w:rsidR="0039560D" w:rsidRDefault="00440505" w:rsidP="0039560D">
      <w:pPr>
        <w:ind w:left="720"/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  <w:r w:rsidRPr="00440505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Возьмите любой понравившейся листик. И на отдельном листе бумаге хорошо прокрасьте его</w:t>
      </w:r>
      <w:r w:rsidR="0039560D">
        <w:rPr>
          <w:rFonts w:ascii="Times New Roman" w:eastAsia="Times New Roman" w:hAnsi="Times New Roman"/>
          <w:sz w:val="28"/>
          <w:szCs w:val="28"/>
          <w:lang w:val="ru-RU" w:eastAsia="ru-RU" w:bidi="ar-SA"/>
        </w:rPr>
        <w:t xml:space="preserve"> </w:t>
      </w:r>
      <w:hyperlink r:id="rId24" w:tgtFrame="_blank" w:history="1">
        <w:r w:rsidRPr="0039560D">
          <w:rPr>
            <w:rFonts w:ascii="Times New Roman" w:eastAsia="Times New Roman" w:hAnsi="Times New Roman"/>
            <w:color w:val="000000" w:themeColor="text1"/>
            <w:sz w:val="28"/>
            <w:szCs w:val="28"/>
            <w:u w:val="single"/>
            <w:lang w:val="ru-RU" w:eastAsia="ru-RU" w:bidi="ar-SA"/>
          </w:rPr>
          <w:t>гуашью</w:t>
        </w:r>
      </w:hyperlink>
      <w:r w:rsidRPr="00440505">
        <w:rPr>
          <w:rFonts w:ascii="Times New Roman" w:eastAsia="Times New Roman" w:hAnsi="Times New Roman"/>
          <w:sz w:val="28"/>
          <w:szCs w:val="28"/>
          <w:lang w:val="ru-RU" w:eastAsia="ru-RU" w:bidi="ar-SA"/>
        </w:rPr>
        <w:t xml:space="preserve"> при помощи кисточки. Старайтесь не оставлять пустых мест и не прокрашенных краев.</w:t>
      </w:r>
    </w:p>
    <w:p w:rsidR="0039560D" w:rsidRDefault="00440505" w:rsidP="0039560D">
      <w:pPr>
        <w:ind w:left="720"/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  <w:r w:rsidRPr="00440505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Положите листик окрашенной стороной вниз на чистый лист бумаги. Расположите листок черенком вниз и плотно прижмите к бумаге, стараясь его не двигать, иначе изображение получится смазанным.</w:t>
      </w:r>
    </w:p>
    <w:p w:rsidR="0039560D" w:rsidRDefault="00440505" w:rsidP="0039560D">
      <w:pPr>
        <w:ind w:left="720"/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  <w:r w:rsidRPr="00440505">
        <w:rPr>
          <w:rFonts w:ascii="Times New Roman" w:eastAsia="Times New Roman" w:hAnsi="Times New Roman"/>
          <w:sz w:val="28"/>
          <w:szCs w:val="28"/>
          <w:lang w:val="ru-RU" w:eastAsia="ru-RU" w:bidi="ar-SA"/>
        </w:rPr>
        <w:lastRenderedPageBreak/>
        <w:t>Аккуратно взять листок за черенок и плавным движением вверх  постепенно отклеить его с альбомного листа.</w:t>
      </w:r>
    </w:p>
    <w:p w:rsidR="0039560D" w:rsidRDefault="00440505" w:rsidP="0039560D">
      <w:pPr>
        <w:ind w:left="720"/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  <w:r w:rsidRPr="00440505">
        <w:rPr>
          <w:rFonts w:ascii="Times New Roman" w:eastAsia="Times New Roman" w:hAnsi="Times New Roman"/>
          <w:sz w:val="28"/>
          <w:szCs w:val="28"/>
          <w:lang w:val="ru-RU" w:eastAsia="ru-RU" w:bidi="ar-SA"/>
        </w:rPr>
        <w:t xml:space="preserve">Следующие листочки можно покрасить в другие цвета, а можно один листик сделать двухцветным. Отпечатайте </w:t>
      </w:r>
      <w:proofErr w:type="gramStart"/>
      <w:r w:rsidRPr="00440505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из</w:t>
      </w:r>
      <w:proofErr w:type="gramEnd"/>
      <w:r w:rsidRPr="00440505">
        <w:rPr>
          <w:rFonts w:ascii="Times New Roman" w:eastAsia="Times New Roman" w:hAnsi="Times New Roman"/>
          <w:sz w:val="28"/>
          <w:szCs w:val="28"/>
          <w:lang w:val="ru-RU" w:eastAsia="ru-RU" w:bidi="ar-SA"/>
        </w:rPr>
        <w:t xml:space="preserve"> </w:t>
      </w:r>
      <w:proofErr w:type="gramStart"/>
      <w:r w:rsidRPr="00440505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в</w:t>
      </w:r>
      <w:proofErr w:type="gramEnd"/>
      <w:r w:rsidRPr="00440505">
        <w:rPr>
          <w:rFonts w:ascii="Times New Roman" w:eastAsia="Times New Roman" w:hAnsi="Times New Roman"/>
          <w:sz w:val="28"/>
          <w:szCs w:val="28"/>
          <w:lang w:val="ru-RU" w:eastAsia="ru-RU" w:bidi="ar-SA"/>
        </w:rPr>
        <w:t xml:space="preserve"> других местах композиции. Можно взять уже использованный листик и покрасить его в другой цвет, тогда при смешении разных красок может получиться необычный оттенок.</w:t>
      </w:r>
    </w:p>
    <w:p w:rsidR="00440505" w:rsidRDefault="00440505" w:rsidP="0039560D">
      <w:pPr>
        <w:ind w:left="720"/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  <w:r w:rsidRPr="00440505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Когда рисунок заполнится отпечатками листиков, кистью дорисовать стволы деревьев, отпечатавшиеся прожилки листиков будут напоминать веточки в цветной кроне.</w:t>
      </w:r>
    </w:p>
    <w:p w:rsidR="0039560D" w:rsidRDefault="0039560D" w:rsidP="0039560D">
      <w:pPr>
        <w:ind w:left="720"/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</w:p>
    <w:p w:rsidR="0039560D" w:rsidRDefault="0039560D" w:rsidP="0039560D">
      <w:pPr>
        <w:ind w:left="720"/>
        <w:jc w:val="center"/>
        <w:rPr>
          <w:rFonts w:ascii="Times New Roman" w:eastAsia="Times New Roman" w:hAnsi="Times New Roman"/>
          <w:b/>
          <w:i/>
          <w:sz w:val="36"/>
          <w:szCs w:val="36"/>
          <w:lang w:val="ru-RU" w:eastAsia="ru-RU" w:bidi="ar-SA"/>
        </w:rPr>
      </w:pPr>
      <w:proofErr w:type="spellStart"/>
      <w:r>
        <w:rPr>
          <w:rFonts w:ascii="Times New Roman" w:eastAsia="Times New Roman" w:hAnsi="Times New Roman"/>
          <w:b/>
          <w:i/>
          <w:sz w:val="36"/>
          <w:szCs w:val="36"/>
          <w:lang w:val="ru-RU" w:eastAsia="ru-RU" w:bidi="ar-SA"/>
        </w:rPr>
        <w:t>Кляксография</w:t>
      </w:r>
      <w:proofErr w:type="spellEnd"/>
      <w:r>
        <w:rPr>
          <w:rFonts w:ascii="Times New Roman" w:eastAsia="Times New Roman" w:hAnsi="Times New Roman"/>
          <w:b/>
          <w:i/>
          <w:sz w:val="36"/>
          <w:szCs w:val="36"/>
          <w:lang w:val="ru-RU" w:eastAsia="ru-RU" w:bidi="ar-SA"/>
        </w:rPr>
        <w:t xml:space="preserve"> </w:t>
      </w:r>
    </w:p>
    <w:p w:rsidR="0039560D" w:rsidRPr="00440505" w:rsidRDefault="0039560D" w:rsidP="0039560D">
      <w:pPr>
        <w:ind w:left="720"/>
        <w:jc w:val="center"/>
        <w:rPr>
          <w:rFonts w:ascii="Times New Roman" w:eastAsia="Times New Roman" w:hAnsi="Times New Roman"/>
          <w:b/>
          <w:i/>
          <w:sz w:val="36"/>
          <w:szCs w:val="36"/>
          <w:lang w:val="ru-RU" w:eastAsia="ru-RU" w:bidi="ar-SA"/>
        </w:rPr>
      </w:pPr>
    </w:p>
    <w:p w:rsidR="0039560D" w:rsidRPr="0039560D" w:rsidRDefault="0039560D" w:rsidP="0039560D">
      <w:pPr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  <w:r w:rsidRPr="0039560D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В основе этой техники рисования лежит обычная клякса.  В процессе рисования сначала получают спонтанные изображения. Затем ребенок дорисовывает детали, чтобы придать законченность и сходство с реальным образом.</w:t>
      </w:r>
    </w:p>
    <w:p w:rsidR="0039560D" w:rsidRPr="0039560D" w:rsidRDefault="0039560D" w:rsidP="0039560D">
      <w:pPr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  <w:r w:rsidRPr="0039560D">
        <w:rPr>
          <w:rFonts w:ascii="Times New Roman" w:eastAsia="Times New Roman" w:hAnsi="Times New Roman"/>
          <w:sz w:val="28"/>
          <w:szCs w:val="28"/>
          <w:lang w:val="ru-RU" w:eastAsia="ru-RU" w:bidi="ar-SA"/>
        </w:rPr>
        <w:t xml:space="preserve">Оказывается, клякса может быть и способом рисования, за который никто не будет ругать, а, наоборот, еще  и похвалят. При этом не нужно мучиться с пером и чернилами, а можно использовать разноцветные кляксы из красок. Если сложить листик пополам, на одну сторону накапать несколько </w:t>
      </w:r>
      <w:proofErr w:type="spellStart"/>
      <w:r w:rsidRPr="0039560D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капель</w:t>
      </w:r>
      <w:hyperlink r:id="rId25" w:tgtFrame="_blank" w:history="1">
        <w:r w:rsidRPr="0039560D">
          <w:rPr>
            <w:rFonts w:ascii="Times New Roman" w:eastAsia="Times New Roman" w:hAnsi="Times New Roman"/>
            <w:color w:val="0000FF"/>
            <w:sz w:val="28"/>
            <w:szCs w:val="28"/>
            <w:u w:val="single"/>
            <w:lang w:val="ru-RU" w:eastAsia="ru-RU" w:bidi="ar-SA"/>
          </w:rPr>
          <w:t>жидкой</w:t>
        </w:r>
        <w:proofErr w:type="spellEnd"/>
        <w:r w:rsidRPr="0039560D">
          <w:rPr>
            <w:rFonts w:ascii="Times New Roman" w:eastAsia="Times New Roman" w:hAnsi="Times New Roman"/>
            <w:color w:val="0000FF"/>
            <w:sz w:val="28"/>
            <w:szCs w:val="28"/>
            <w:u w:val="single"/>
            <w:lang w:val="ru-RU" w:eastAsia="ru-RU" w:bidi="ar-SA"/>
          </w:rPr>
          <w:t xml:space="preserve"> краски</w:t>
        </w:r>
      </w:hyperlink>
      <w:r w:rsidRPr="0039560D">
        <w:rPr>
          <w:rFonts w:ascii="Times New Roman" w:eastAsia="Times New Roman" w:hAnsi="Times New Roman"/>
          <w:sz w:val="28"/>
          <w:szCs w:val="28"/>
          <w:lang w:val="ru-RU" w:eastAsia="ru-RU" w:bidi="ar-SA"/>
        </w:rPr>
        <w:t xml:space="preserve"> и плотно прижать другую сторону, то можно получить необычные причудливые узоры. А потом в полученных кляксах постараться рассмотреть деревья, цветы, водоросли. Для начала можно попробовать работать с одной краской, потом с несколькими. </w:t>
      </w:r>
    </w:p>
    <w:p w:rsidR="0039560D" w:rsidRPr="0039560D" w:rsidRDefault="0039560D" w:rsidP="0039560D">
      <w:pPr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  <w:r w:rsidRPr="0039560D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Пример техники кляксографии:</w:t>
      </w:r>
    </w:p>
    <w:p w:rsidR="0039560D" w:rsidRDefault="0039560D" w:rsidP="0039560D">
      <w:pPr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  <w:r w:rsidRPr="0039560D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 Сложить пополам альбомный лист, тщательно прогладить линию сгиба. Раскрыть лист.</w:t>
      </w:r>
    </w:p>
    <w:p w:rsidR="0039560D" w:rsidRDefault="0039560D" w:rsidP="0039560D">
      <w:pPr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  <w:r w:rsidRPr="0039560D">
        <w:rPr>
          <w:rFonts w:ascii="Times New Roman" w:eastAsia="Times New Roman" w:hAnsi="Times New Roman"/>
          <w:sz w:val="28"/>
          <w:szCs w:val="28"/>
          <w:lang w:val="ru-RU" w:eastAsia="ru-RU" w:bidi="ar-SA"/>
        </w:rPr>
        <w:t xml:space="preserve">Набрать </w:t>
      </w:r>
      <w:proofErr w:type="gramStart"/>
      <w:r w:rsidRPr="0039560D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побольше</w:t>
      </w:r>
      <w:proofErr w:type="gramEnd"/>
      <w:r w:rsidRPr="0039560D">
        <w:rPr>
          <w:rFonts w:ascii="Times New Roman" w:eastAsia="Times New Roman" w:hAnsi="Times New Roman"/>
          <w:sz w:val="28"/>
          <w:szCs w:val="28"/>
          <w:lang w:val="ru-RU" w:eastAsia="ru-RU" w:bidi="ar-SA"/>
        </w:rPr>
        <w:t xml:space="preserve"> краски на кисточку и капнуть на одну половину листа.</w:t>
      </w:r>
    </w:p>
    <w:p w:rsidR="0039560D" w:rsidRDefault="0039560D" w:rsidP="0039560D">
      <w:pPr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  <w:r w:rsidRPr="0039560D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Сложить лист пополам и хорошенько разгладить.</w:t>
      </w:r>
    </w:p>
    <w:p w:rsidR="0039560D" w:rsidRDefault="0039560D" w:rsidP="0039560D">
      <w:pPr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  <w:r w:rsidRPr="0039560D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Раскрыть лист и посмотреть, что получилось</w:t>
      </w:r>
    </w:p>
    <w:p w:rsidR="0039560D" w:rsidRDefault="0039560D" w:rsidP="0039560D">
      <w:pPr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  <w:r w:rsidRPr="0039560D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Проделать ту же самую операцию  с краской другого цвета, каждый раз капая на чистое место и только на одну из половинок листа.</w:t>
      </w:r>
    </w:p>
    <w:p w:rsidR="0039560D" w:rsidRDefault="0039560D" w:rsidP="0039560D">
      <w:pPr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  <w:r w:rsidRPr="0039560D">
        <w:rPr>
          <w:rFonts w:ascii="Times New Roman" w:eastAsia="Times New Roman" w:hAnsi="Times New Roman"/>
          <w:sz w:val="28"/>
          <w:szCs w:val="28"/>
          <w:lang w:val="ru-RU" w:eastAsia="ru-RU" w:bidi="ar-SA"/>
        </w:rPr>
        <w:t>Посмотреть, что получилось и при необходимости дорисовать детали.</w:t>
      </w:r>
    </w:p>
    <w:p w:rsidR="0039560D" w:rsidRPr="0039560D" w:rsidRDefault="0039560D" w:rsidP="0039560D">
      <w:pPr>
        <w:rPr>
          <w:rFonts w:ascii="Times New Roman" w:eastAsia="Times New Roman" w:hAnsi="Times New Roman"/>
          <w:sz w:val="28"/>
          <w:szCs w:val="28"/>
          <w:lang w:val="ru-RU" w:eastAsia="ru-RU" w:bidi="ar-SA"/>
        </w:rPr>
      </w:pPr>
    </w:p>
    <w:p w:rsidR="00440505" w:rsidRDefault="0039560D" w:rsidP="0039560D">
      <w:pPr>
        <w:tabs>
          <w:tab w:val="left" w:pos="3600"/>
        </w:tabs>
        <w:jc w:val="center"/>
        <w:rPr>
          <w:rFonts w:ascii="Times New Roman" w:hAnsi="Times New Roman"/>
          <w:b/>
          <w:i/>
          <w:sz w:val="28"/>
          <w:szCs w:val="28"/>
          <w:lang w:val="ru-RU"/>
        </w:rPr>
      </w:pPr>
      <w:r>
        <w:rPr>
          <w:rFonts w:ascii="Times New Roman" w:hAnsi="Times New Roman"/>
          <w:b/>
          <w:i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3099126" cy="3876220"/>
            <wp:effectExtent l="19050" t="0" r="6024" b="0"/>
            <wp:docPr id="20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126" cy="3876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4215348" cy="3076575"/>
            <wp:effectExtent l="19050" t="0" r="0" b="0"/>
            <wp:docPr id="21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5348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60D" w:rsidRPr="0039560D" w:rsidRDefault="0039560D" w:rsidP="0039560D">
      <w:pPr>
        <w:tabs>
          <w:tab w:val="left" w:pos="3600"/>
        </w:tabs>
        <w:jc w:val="center"/>
        <w:rPr>
          <w:rFonts w:ascii="Times New Roman" w:hAnsi="Times New Roman"/>
          <w:b/>
          <w:i/>
          <w:sz w:val="28"/>
          <w:szCs w:val="28"/>
          <w:lang w:val="ru-RU"/>
        </w:rPr>
      </w:pPr>
    </w:p>
    <w:sectPr w:rsidR="0039560D" w:rsidRPr="0039560D" w:rsidSect="00573263">
      <w:pgSz w:w="11906" w:h="16838"/>
      <w:pgMar w:top="1134" w:right="1133" w:bottom="1134" w:left="1701" w:header="708" w:footer="708" w:gutter="0"/>
      <w:pgBorders w:offsetFrom="page">
        <w:top w:val="candyCorn" w:sz="31" w:space="24" w:color="auto"/>
        <w:left w:val="candyCorn" w:sz="31" w:space="24" w:color="auto"/>
        <w:bottom w:val="candyCorn" w:sz="31" w:space="24" w:color="auto"/>
        <w:right w:val="candyCorn" w:sz="31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8C75AD"/>
    <w:multiLevelType w:val="multilevel"/>
    <w:tmpl w:val="9E78D5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6597B5B"/>
    <w:multiLevelType w:val="multilevel"/>
    <w:tmpl w:val="627E07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8A40C55"/>
    <w:multiLevelType w:val="multilevel"/>
    <w:tmpl w:val="82B035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8F16ABA"/>
    <w:multiLevelType w:val="multilevel"/>
    <w:tmpl w:val="519E7F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8F3375E"/>
    <w:multiLevelType w:val="multilevel"/>
    <w:tmpl w:val="9138BE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E41317C"/>
    <w:multiLevelType w:val="multilevel"/>
    <w:tmpl w:val="AAE457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EBB69D4"/>
    <w:multiLevelType w:val="multilevel"/>
    <w:tmpl w:val="83D02C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3"/>
  </w:num>
  <w:num w:numId="3">
    <w:abstractNumId w:val="1"/>
  </w:num>
  <w:num w:numId="4">
    <w:abstractNumId w:val="2"/>
  </w:num>
  <w:num w:numId="5">
    <w:abstractNumId w:val="4"/>
  </w:num>
  <w:num w:numId="6">
    <w:abstractNumId w:val="0"/>
  </w:num>
  <w:num w:numId="7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characterSpacingControl w:val="doNotCompress"/>
  <w:compat>
    <w:useFELayout/>
  </w:compat>
  <w:rsids>
    <w:rsidRoot w:val="00DF26D4"/>
    <w:rsid w:val="00095F2D"/>
    <w:rsid w:val="00125E80"/>
    <w:rsid w:val="00145A60"/>
    <w:rsid w:val="0039560D"/>
    <w:rsid w:val="00397C05"/>
    <w:rsid w:val="00440505"/>
    <w:rsid w:val="005067B8"/>
    <w:rsid w:val="00573263"/>
    <w:rsid w:val="00584A11"/>
    <w:rsid w:val="00714345"/>
    <w:rsid w:val="007914CE"/>
    <w:rsid w:val="007C5509"/>
    <w:rsid w:val="008A1487"/>
    <w:rsid w:val="00A33C41"/>
    <w:rsid w:val="00B44047"/>
    <w:rsid w:val="00BC3C7D"/>
    <w:rsid w:val="00C70299"/>
    <w:rsid w:val="00CE44F9"/>
    <w:rsid w:val="00D32C3A"/>
    <w:rsid w:val="00DF26D4"/>
    <w:rsid w:val="00E4403A"/>
    <w:rsid w:val="00F27745"/>
    <w:rsid w:val="00FF4E2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>
      <o:colormenu v:ext="edit" fillcolor="none [665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="Times New Roman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F26D4"/>
    <w:pPr>
      <w:spacing w:after="0" w:line="240" w:lineRule="auto"/>
    </w:pPr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DF26D4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F26D4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F26D4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F26D4"/>
    <w:pPr>
      <w:keepNext/>
      <w:spacing w:before="240" w:after="60"/>
      <w:outlineLvl w:val="3"/>
    </w:pPr>
    <w:rPr>
      <w:rFonts w:cstheme="maj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F26D4"/>
    <w:pPr>
      <w:spacing w:before="240" w:after="60"/>
      <w:outlineLvl w:val="4"/>
    </w:pPr>
    <w:rPr>
      <w:rFonts w:cstheme="majorBid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F26D4"/>
    <w:pPr>
      <w:spacing w:before="240" w:after="60"/>
      <w:outlineLvl w:val="5"/>
    </w:pPr>
    <w:rPr>
      <w:rFonts w:cstheme="majorBidi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F26D4"/>
    <w:pPr>
      <w:spacing w:before="240" w:after="60"/>
      <w:outlineLvl w:val="6"/>
    </w:pPr>
    <w:rPr>
      <w:rFonts w:cstheme="majorBidi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F26D4"/>
    <w:pPr>
      <w:spacing w:before="240" w:after="60"/>
      <w:outlineLvl w:val="7"/>
    </w:pPr>
    <w:rPr>
      <w:rFonts w:cstheme="majorBidi"/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F26D4"/>
    <w:p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F26D4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DF26D4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DF26D4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DF26D4"/>
    <w:rPr>
      <w:rFonts w:cstheme="majorBidi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DF26D4"/>
    <w:rPr>
      <w:rFonts w:cstheme="majorBidi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DF26D4"/>
    <w:rPr>
      <w:rFonts w:cstheme="majorBidi"/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DF26D4"/>
    <w:rPr>
      <w:rFonts w:cstheme="majorBidi"/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DF26D4"/>
    <w:rPr>
      <w:rFonts w:cstheme="majorBidi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DF26D4"/>
    <w:rPr>
      <w:rFonts w:asciiTheme="majorHAnsi" w:eastAsiaTheme="majorEastAsia" w:hAnsiTheme="majorHAnsi" w:cstheme="majorBidi"/>
    </w:rPr>
  </w:style>
  <w:style w:type="paragraph" w:styleId="a3">
    <w:name w:val="caption"/>
    <w:basedOn w:val="a"/>
    <w:next w:val="a"/>
    <w:uiPriority w:val="35"/>
    <w:semiHidden/>
    <w:unhideWhenUsed/>
    <w:rsid w:val="00DF26D4"/>
    <w:rPr>
      <w:b/>
      <w:bCs/>
      <w:color w:val="943634" w:themeColor="accent2" w:themeShade="BF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DF26D4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a5">
    <w:name w:val="Название Знак"/>
    <w:basedOn w:val="a0"/>
    <w:link w:val="a4"/>
    <w:uiPriority w:val="10"/>
    <w:rsid w:val="00DF26D4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a6">
    <w:name w:val="Subtitle"/>
    <w:basedOn w:val="a"/>
    <w:next w:val="a"/>
    <w:link w:val="a7"/>
    <w:uiPriority w:val="11"/>
    <w:qFormat/>
    <w:rsid w:val="00DF26D4"/>
    <w:pPr>
      <w:spacing w:after="60"/>
      <w:jc w:val="center"/>
      <w:outlineLvl w:val="1"/>
    </w:pPr>
    <w:rPr>
      <w:rFonts w:asciiTheme="majorHAnsi" w:eastAsiaTheme="majorEastAsia" w:hAnsiTheme="majorHAnsi" w:cstheme="majorBidi"/>
    </w:rPr>
  </w:style>
  <w:style w:type="character" w:customStyle="1" w:styleId="a7">
    <w:name w:val="Подзаголовок Знак"/>
    <w:basedOn w:val="a0"/>
    <w:link w:val="a6"/>
    <w:uiPriority w:val="11"/>
    <w:rsid w:val="00DF26D4"/>
    <w:rPr>
      <w:rFonts w:asciiTheme="majorHAnsi" w:eastAsiaTheme="majorEastAsia" w:hAnsiTheme="majorHAnsi" w:cstheme="majorBidi"/>
      <w:sz w:val="24"/>
      <w:szCs w:val="24"/>
    </w:rPr>
  </w:style>
  <w:style w:type="character" w:styleId="a8">
    <w:name w:val="Strong"/>
    <w:basedOn w:val="a0"/>
    <w:uiPriority w:val="22"/>
    <w:qFormat/>
    <w:rsid w:val="00DF26D4"/>
    <w:rPr>
      <w:b/>
      <w:bCs/>
    </w:rPr>
  </w:style>
  <w:style w:type="character" w:styleId="a9">
    <w:name w:val="Emphasis"/>
    <w:basedOn w:val="a0"/>
    <w:uiPriority w:val="20"/>
    <w:qFormat/>
    <w:rsid w:val="00DF26D4"/>
    <w:rPr>
      <w:rFonts w:asciiTheme="minorHAnsi" w:hAnsiTheme="minorHAnsi"/>
      <w:b/>
      <w:i/>
      <w:iCs/>
    </w:rPr>
  </w:style>
  <w:style w:type="paragraph" w:styleId="aa">
    <w:name w:val="No Spacing"/>
    <w:basedOn w:val="a"/>
    <w:uiPriority w:val="1"/>
    <w:qFormat/>
    <w:rsid w:val="00DF26D4"/>
    <w:rPr>
      <w:szCs w:val="32"/>
    </w:rPr>
  </w:style>
  <w:style w:type="paragraph" w:styleId="ab">
    <w:name w:val="List Paragraph"/>
    <w:basedOn w:val="a"/>
    <w:uiPriority w:val="34"/>
    <w:qFormat/>
    <w:rsid w:val="00DF26D4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DF26D4"/>
    <w:rPr>
      <w:i/>
    </w:rPr>
  </w:style>
  <w:style w:type="character" w:customStyle="1" w:styleId="22">
    <w:name w:val="Цитата 2 Знак"/>
    <w:basedOn w:val="a0"/>
    <w:link w:val="21"/>
    <w:uiPriority w:val="29"/>
    <w:rsid w:val="00DF26D4"/>
    <w:rPr>
      <w:i/>
      <w:sz w:val="24"/>
      <w:szCs w:val="24"/>
    </w:rPr>
  </w:style>
  <w:style w:type="paragraph" w:styleId="ac">
    <w:name w:val="Intense Quote"/>
    <w:basedOn w:val="a"/>
    <w:next w:val="a"/>
    <w:link w:val="ad"/>
    <w:uiPriority w:val="30"/>
    <w:qFormat/>
    <w:rsid w:val="00DF26D4"/>
    <w:pPr>
      <w:ind w:left="720" w:right="720"/>
    </w:pPr>
    <w:rPr>
      <w:rFonts w:cstheme="majorBidi"/>
      <w:b/>
      <w:i/>
      <w:szCs w:val="22"/>
    </w:rPr>
  </w:style>
  <w:style w:type="character" w:customStyle="1" w:styleId="ad">
    <w:name w:val="Выделенная цитата Знак"/>
    <w:basedOn w:val="a0"/>
    <w:link w:val="ac"/>
    <w:uiPriority w:val="30"/>
    <w:rsid w:val="00DF26D4"/>
    <w:rPr>
      <w:rFonts w:cstheme="majorBidi"/>
      <w:b/>
      <w:i/>
      <w:sz w:val="24"/>
    </w:rPr>
  </w:style>
  <w:style w:type="character" w:styleId="ae">
    <w:name w:val="Subtle Emphasis"/>
    <w:uiPriority w:val="19"/>
    <w:qFormat/>
    <w:rsid w:val="00DF26D4"/>
    <w:rPr>
      <w:i/>
      <w:color w:val="5A5A5A" w:themeColor="text1" w:themeTint="A5"/>
    </w:rPr>
  </w:style>
  <w:style w:type="character" w:styleId="af">
    <w:name w:val="Intense Emphasis"/>
    <w:basedOn w:val="a0"/>
    <w:uiPriority w:val="21"/>
    <w:qFormat/>
    <w:rsid w:val="00DF26D4"/>
    <w:rPr>
      <w:b/>
      <w:i/>
      <w:sz w:val="24"/>
      <w:szCs w:val="24"/>
      <w:u w:val="single"/>
    </w:rPr>
  </w:style>
  <w:style w:type="character" w:styleId="af0">
    <w:name w:val="Subtle Reference"/>
    <w:basedOn w:val="a0"/>
    <w:uiPriority w:val="31"/>
    <w:qFormat/>
    <w:rsid w:val="00DF26D4"/>
    <w:rPr>
      <w:sz w:val="24"/>
      <w:szCs w:val="24"/>
      <w:u w:val="single"/>
    </w:rPr>
  </w:style>
  <w:style w:type="character" w:styleId="af1">
    <w:name w:val="Intense Reference"/>
    <w:basedOn w:val="a0"/>
    <w:uiPriority w:val="32"/>
    <w:qFormat/>
    <w:rsid w:val="00DF26D4"/>
    <w:rPr>
      <w:b/>
      <w:sz w:val="24"/>
      <w:u w:val="single"/>
    </w:rPr>
  </w:style>
  <w:style w:type="character" w:styleId="af2">
    <w:name w:val="Book Title"/>
    <w:basedOn w:val="a0"/>
    <w:uiPriority w:val="33"/>
    <w:qFormat/>
    <w:rsid w:val="00DF26D4"/>
    <w:rPr>
      <w:rFonts w:asciiTheme="majorHAnsi" w:eastAsiaTheme="majorEastAsia" w:hAnsiTheme="majorHAnsi"/>
      <w:b/>
      <w:i/>
      <w:sz w:val="24"/>
      <w:szCs w:val="24"/>
    </w:rPr>
  </w:style>
  <w:style w:type="paragraph" w:styleId="af3">
    <w:name w:val="TOC Heading"/>
    <w:basedOn w:val="1"/>
    <w:next w:val="a"/>
    <w:uiPriority w:val="39"/>
    <w:semiHidden/>
    <w:unhideWhenUsed/>
    <w:qFormat/>
    <w:rsid w:val="00DF26D4"/>
    <w:pPr>
      <w:outlineLvl w:val="9"/>
    </w:pPr>
  </w:style>
  <w:style w:type="paragraph" w:styleId="af4">
    <w:name w:val="Balloon Text"/>
    <w:basedOn w:val="a"/>
    <w:link w:val="af5"/>
    <w:uiPriority w:val="99"/>
    <w:semiHidden/>
    <w:unhideWhenUsed/>
    <w:rsid w:val="005067B8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5067B8"/>
    <w:rPr>
      <w:rFonts w:ascii="Tahoma" w:hAnsi="Tahoma" w:cs="Tahoma"/>
      <w:sz w:val="16"/>
      <w:szCs w:val="16"/>
    </w:rPr>
  </w:style>
  <w:style w:type="paragraph" w:styleId="af6">
    <w:name w:val="Normal (Web)"/>
    <w:basedOn w:val="a"/>
    <w:uiPriority w:val="99"/>
    <w:semiHidden/>
    <w:unhideWhenUsed/>
    <w:rsid w:val="00397C05"/>
    <w:pPr>
      <w:spacing w:before="100" w:beforeAutospacing="1" w:after="100" w:afterAutospacing="1"/>
    </w:pPr>
    <w:rPr>
      <w:rFonts w:ascii="Times New Roman" w:eastAsia="Times New Roman" w:hAnsi="Times New Roman"/>
      <w:lang w:val="ru-RU" w:eastAsia="ru-RU" w:bidi="ar-SA"/>
    </w:rPr>
  </w:style>
  <w:style w:type="character" w:styleId="af7">
    <w:name w:val="Hyperlink"/>
    <w:basedOn w:val="a0"/>
    <w:uiPriority w:val="99"/>
    <w:semiHidden/>
    <w:unhideWhenUsed/>
    <w:rsid w:val="008A1487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4588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207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62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243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2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1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36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345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82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hyperlink" Target="http://www.liveinternet.ru/journal_proc.php?action=redirect&amp;url=http://kids.moy.su/shop/guash-v-ehkonomichnoj-upakovke" TargetMode="Externa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hyperlink" Target="http://www.liveinternet.ru/journal_proc.php?action=redirect&amp;url=http://kids.moy.su/shop/masterskaja-junogo-khudozhnika/akvarel" TargetMode="External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hyperlink" Target="http://www.liveinternet.ru/journal_proc.php?action=redirect&amp;url=http://kids.moy.su/shop/guash" TargetMode="Externa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7.png"/><Relationship Id="rId28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hyperlink" Target="http://www.liveinternet.ru/journal_proc.php?action=redirect&amp;url=http://kids.moy.su/shop/masterskaja-junogo-khudozhnika/voskovye-melki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6.png"/><Relationship Id="rId27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16</Pages>
  <Words>2304</Words>
  <Characters>13134</Characters>
  <Application>Microsoft Office Word</Application>
  <DocSecurity>0</DocSecurity>
  <Lines>109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15408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Lena</dc:creator>
  <cp:lastModifiedBy>Lena</cp:lastModifiedBy>
  <cp:revision>6</cp:revision>
  <dcterms:created xsi:type="dcterms:W3CDTF">2017-11-05T11:30:00Z</dcterms:created>
  <dcterms:modified xsi:type="dcterms:W3CDTF">2017-11-05T12:45:00Z</dcterms:modified>
</cp:coreProperties>
</file>