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B" w:rsidRPr="0014358B" w:rsidRDefault="0014358B" w:rsidP="0014358B">
      <w:pPr>
        <w:spacing w:before="167" w:after="33" w:line="480" w:lineRule="auto"/>
        <w:outlineLvl w:val="2"/>
        <w:rPr>
          <w:rFonts w:ascii="Trebuchet MS" w:eastAsia="Times New Roman" w:hAnsi="Trebuchet MS" w:cs="Times New Roman"/>
          <w:bCs/>
          <w:color w:val="601802"/>
          <w:sz w:val="32"/>
          <w:szCs w:val="32"/>
        </w:rPr>
      </w:pPr>
      <w:r>
        <w:rPr>
          <w:rFonts w:ascii="Trebuchet MS" w:eastAsia="Times New Roman" w:hAnsi="Trebuchet MS" w:cs="Times New Roman"/>
          <w:bCs/>
          <w:color w:val="601802"/>
          <w:sz w:val="32"/>
          <w:szCs w:val="32"/>
        </w:rPr>
        <w:t xml:space="preserve">               </w:t>
      </w:r>
      <w:r>
        <w:rPr>
          <w:rFonts w:ascii="Trebuchet MS" w:eastAsia="Times New Roman" w:hAnsi="Trebuchet MS" w:cs="Times New Roman"/>
          <w:bCs/>
          <w:noProof/>
          <w:color w:val="60180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-997290</wp:posOffset>
            </wp:positionH>
            <wp:positionV relativeFrom="paragraph">
              <wp:posOffset>-677560</wp:posOffset>
            </wp:positionV>
            <wp:extent cx="7434374" cy="10504967"/>
            <wp:effectExtent l="19050" t="0" r="0" b="0"/>
            <wp:wrapNone/>
            <wp:docPr id="1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4374" cy="1050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Cs/>
          <w:color w:val="601802"/>
          <w:sz w:val="32"/>
          <w:szCs w:val="32"/>
        </w:rPr>
        <w:t>Викторина для дошкольников:</w:t>
      </w:r>
    </w:p>
    <w:p w:rsidR="0014358B" w:rsidRPr="0014358B" w:rsidRDefault="0014358B" w:rsidP="0014358B">
      <w:pPr>
        <w:spacing w:before="167" w:after="33" w:line="480" w:lineRule="auto"/>
        <w:outlineLvl w:val="2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40"/>
        </w:rPr>
        <w:t xml:space="preserve">      </w:t>
      </w:r>
      <w:r w:rsidRPr="0014358B"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  <w:t>« Назови хозяина каждой вещи»</w:t>
      </w: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1. Сапоги. (Кот в сапогах)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2. Корзина с пирожками и горшочком масла. (Красная Шапочка)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3. Самовар. (Муха-Цокотуха)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4. Хрустальная туфелька. (Золушка)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5. Серебряные башмачки. (</w:t>
      </w:r>
      <w:proofErr w:type="spellStart"/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Элли</w:t>
      </w:r>
      <w:proofErr w:type="spellEnd"/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6. Чемоданчик с лекарствами. (Доктор Айболит)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7. Ступа. (Баба Яга)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8. Печка. (Емеля)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9. Разбитое корыто. (Старик со старухой)</w:t>
      </w: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358B" w:rsidRPr="0014358B" w:rsidRDefault="0014358B" w:rsidP="0014358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358B">
        <w:rPr>
          <w:rFonts w:ascii="Times New Roman" w:eastAsia="Times New Roman" w:hAnsi="Times New Roman" w:cs="Times New Roman"/>
          <w:color w:val="000000"/>
          <w:sz w:val="36"/>
          <w:szCs w:val="36"/>
        </w:rPr>
        <w:t>10. Шляпа с очень широкими полями. (Незнайка)</w:t>
      </w:r>
    </w:p>
    <w:p w:rsidR="003579B3" w:rsidRDefault="003579B3" w:rsidP="0014358B"/>
    <w:sectPr w:rsidR="0035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358B"/>
    <w:rsid w:val="0014358B"/>
    <w:rsid w:val="0035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5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санюкин</dc:creator>
  <cp:keywords/>
  <dc:description/>
  <cp:lastModifiedBy>Никита санюкин</cp:lastModifiedBy>
  <cp:revision>3</cp:revision>
  <dcterms:created xsi:type="dcterms:W3CDTF">2018-03-15T06:20:00Z</dcterms:created>
  <dcterms:modified xsi:type="dcterms:W3CDTF">2018-03-15T06:25:00Z</dcterms:modified>
</cp:coreProperties>
</file>