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04B" w:rsidRPr="002D104B" w:rsidRDefault="002D104B" w:rsidP="008132F8">
      <w:pPr>
        <w:spacing w:before="225" w:after="225" w:line="240" w:lineRule="auto"/>
        <w:ind w:firstLine="360"/>
        <w:rPr>
          <w:rFonts w:ascii="Arial" w:eastAsia="Times New Roman" w:hAnsi="Arial" w:cs="Arial"/>
          <w:b/>
          <w:i/>
          <w:color w:val="111111"/>
          <w:sz w:val="27"/>
          <w:szCs w:val="27"/>
          <w:lang w:eastAsia="ru-RU"/>
        </w:rPr>
      </w:pPr>
      <w:r w:rsidRPr="002D104B">
        <w:rPr>
          <w:rFonts w:ascii="Arial" w:eastAsia="Times New Roman" w:hAnsi="Arial" w:cs="Arial"/>
          <w:b/>
          <w:i/>
          <w:color w:val="111111"/>
          <w:sz w:val="27"/>
          <w:szCs w:val="27"/>
          <w:lang w:eastAsia="ru-RU"/>
        </w:rPr>
        <w:t>Сказка «Веселая компания».</w:t>
      </w:r>
    </w:p>
    <w:p w:rsidR="008132F8" w:rsidRPr="00F46B6F" w:rsidRDefault="008132F8" w:rsidP="008132F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6B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Смотрит </w:t>
      </w:r>
      <w:r w:rsidRPr="00F46B6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солнышко в окошко</w:t>
      </w:r>
      <w:r w:rsidRPr="00F46B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8132F8" w:rsidRPr="00F46B6F" w:rsidRDefault="008132F8" w:rsidP="008132F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6B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Светит в нашу комнату.</w:t>
      </w:r>
    </w:p>
    <w:p w:rsidR="008132F8" w:rsidRPr="00F46B6F" w:rsidRDefault="008132F8" w:rsidP="008132F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6B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захлопаем в ладошки,</w:t>
      </w:r>
    </w:p>
    <w:p w:rsidR="008132F8" w:rsidRPr="00F46B6F" w:rsidRDefault="008132F8" w:rsidP="008132F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6B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Очень рады </w:t>
      </w:r>
      <w:r w:rsidRPr="00F46B6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солнышку</w:t>
      </w:r>
      <w:r w:rsidRPr="00F46B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132F8" w:rsidRPr="00F46B6F" w:rsidRDefault="008132F8" w:rsidP="008132F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6B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Наше </w:t>
      </w:r>
      <w:r w:rsidRPr="00F46B6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солнышко грустное</w:t>
      </w:r>
      <w:r w:rsidRPr="00F46B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Оно потеряло свои лучики, а давайте подарим </w:t>
      </w:r>
      <w:r w:rsidRPr="00F46B6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солнышку лучики</w:t>
      </w:r>
      <w:r w:rsidRPr="00F46B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оно улыбнется!</w:t>
      </w:r>
    </w:p>
    <w:p w:rsidR="008132F8" w:rsidRPr="00F46B6F" w:rsidRDefault="008132F8" w:rsidP="008132F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6B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 надевают </w:t>
      </w:r>
      <w:r w:rsidRPr="00F46B6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прищепки на солнышко</w:t>
      </w:r>
      <w:r w:rsidRPr="00F46B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132F8" w:rsidRPr="00F46B6F" w:rsidRDefault="008132F8" w:rsidP="008132F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r w:rsidRPr="00F46B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Ох. Как радуется наше</w:t>
      </w:r>
      <w:r w:rsidR="002D104B" w:rsidRPr="00F46B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солнышко</w:t>
      </w:r>
      <w:r w:rsidR="002D104B" w:rsidRPr="00F46B6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.</w:t>
      </w:r>
      <w:r w:rsidRPr="00F46B6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</w:p>
    <w:p w:rsidR="002D104B" w:rsidRDefault="002D104B" w:rsidP="008132F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Вышел ежик на полянке полежать</w:t>
      </w:r>
      <w:proofErr w:type="gramEnd"/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 на мягкой травке. </w:t>
      </w:r>
    </w:p>
    <w:p w:rsidR="00AF2E1F" w:rsidRDefault="002D104B" w:rsidP="008132F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А где же наша травка, давайте поможем ей вырасти. </w:t>
      </w:r>
      <w:proofErr w:type="gramEnd"/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(Прикрепляем зеленые прищепки </w:t>
      </w:r>
      <w:r w:rsidR="00AF2E1F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к полоскам для травки</w:t>
      </w:r>
      <w:r w:rsidR="006041E0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.</w:t>
      </w:r>
      <w:proofErr w:type="gramStart"/>
      <w:r w:rsidR="006041E0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 Какая травка стала? Мягкая, пушистая, а кончики острые.</w:t>
      </w:r>
      <w:r w:rsidR="00AF2E1F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)</w:t>
      </w:r>
      <w:proofErr w:type="gramEnd"/>
    </w:p>
    <w:p w:rsidR="00AF2E1F" w:rsidRDefault="00AF2E1F" w:rsidP="00AF2E1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Ежик, ежик, где гулял?</w:t>
      </w:r>
    </w:p>
    <w:p w:rsidR="00AF2E1F" w:rsidRDefault="00AF2E1F" w:rsidP="00AF2E1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Где колючки потерял?</w:t>
      </w:r>
    </w:p>
    <w:p w:rsidR="00AF2E1F" w:rsidRDefault="00AF2E1F" w:rsidP="00AF2E1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Ты, беги скорее к нам ежик,</w:t>
      </w:r>
    </w:p>
    <w:p w:rsidR="00AF2E1F" w:rsidRDefault="00AF2E1F" w:rsidP="00AF2E1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сейчас тебе поможем.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 Одеваем колючки на ежика,</w:t>
      </w:r>
      <w:r w:rsidR="00EA10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проговаривая какой он стал </w:t>
      </w:r>
      <w:r w:rsidRPr="00AF2E1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колючий,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r w:rsidRPr="00AF2E1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красивый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.)</w:t>
      </w:r>
    </w:p>
    <w:p w:rsidR="00AF2E1F" w:rsidRDefault="006041E0" w:rsidP="008132F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Вот на небе появилась тучка.</w:t>
      </w:r>
      <w:bookmarkStart w:id="0" w:name="_GoBack"/>
      <w:bookmarkEnd w:id="0"/>
    </w:p>
    <w:p w:rsidR="00AF2112" w:rsidRDefault="00AF2112" w:rsidP="00AF2112">
      <w:pPr>
        <w:pStyle w:val="c3"/>
        <w:shd w:val="clear" w:color="auto" w:fill="E4EDC2"/>
        <w:spacing w:line="360" w:lineRule="auto"/>
        <w:rPr>
          <w:rStyle w:val="c0"/>
          <w:sz w:val="28"/>
          <w:szCs w:val="28"/>
        </w:rPr>
      </w:pPr>
      <w:r w:rsidRPr="001F382B">
        <w:rPr>
          <w:rStyle w:val="c0"/>
          <w:sz w:val="28"/>
          <w:szCs w:val="28"/>
        </w:rPr>
        <w:t>Туч</w:t>
      </w:r>
      <w:r w:rsidR="006041E0">
        <w:rPr>
          <w:rStyle w:val="c0"/>
          <w:sz w:val="28"/>
          <w:szCs w:val="28"/>
        </w:rPr>
        <w:t>к</w:t>
      </w:r>
      <w:r w:rsidRPr="001F382B">
        <w:rPr>
          <w:rStyle w:val="c0"/>
          <w:sz w:val="28"/>
          <w:szCs w:val="28"/>
        </w:rPr>
        <w:t>а по небу летел</w:t>
      </w:r>
      <w:proofErr w:type="gramStart"/>
      <w:r w:rsidRPr="001F382B">
        <w:rPr>
          <w:rStyle w:val="c0"/>
          <w:sz w:val="28"/>
          <w:szCs w:val="28"/>
        </w:rPr>
        <w:t>а-</w:t>
      </w:r>
      <w:proofErr w:type="gramEnd"/>
      <w:r w:rsidRPr="001F382B">
        <w:rPr>
          <w:sz w:val="28"/>
          <w:szCs w:val="28"/>
        </w:rPr>
        <w:br/>
      </w:r>
      <w:r w:rsidRPr="001F382B">
        <w:rPr>
          <w:rStyle w:val="c0"/>
          <w:sz w:val="28"/>
          <w:szCs w:val="28"/>
        </w:rPr>
        <w:t>Всё толстела и толстела.</w:t>
      </w:r>
      <w:r w:rsidRPr="001F382B">
        <w:rPr>
          <w:sz w:val="28"/>
          <w:szCs w:val="28"/>
        </w:rPr>
        <w:br/>
      </w:r>
      <w:r w:rsidRPr="001F382B">
        <w:rPr>
          <w:rStyle w:val="c0"/>
          <w:sz w:val="28"/>
          <w:szCs w:val="28"/>
        </w:rPr>
        <w:t>А потом на радость нам</w:t>
      </w:r>
      <w:r w:rsidRPr="001F382B">
        <w:rPr>
          <w:sz w:val="28"/>
          <w:szCs w:val="28"/>
        </w:rPr>
        <w:br/>
      </w:r>
      <w:r w:rsidRPr="001F382B">
        <w:rPr>
          <w:rStyle w:val="c0"/>
          <w:sz w:val="28"/>
          <w:szCs w:val="28"/>
        </w:rPr>
        <w:t>Громко лопнула по швам.</w:t>
      </w:r>
      <w:r w:rsidRPr="001F382B">
        <w:rPr>
          <w:sz w:val="28"/>
          <w:szCs w:val="28"/>
        </w:rPr>
        <w:br/>
      </w:r>
      <w:r w:rsidRPr="001F382B">
        <w:rPr>
          <w:rStyle w:val="c0"/>
          <w:sz w:val="28"/>
          <w:szCs w:val="28"/>
        </w:rPr>
        <w:t>"Ба-ба-бах!" - ударил ГРОМ,</w:t>
      </w:r>
      <w:r w:rsidRPr="001F382B">
        <w:rPr>
          <w:sz w:val="28"/>
          <w:szCs w:val="28"/>
        </w:rPr>
        <w:br/>
      </w:r>
      <w:r w:rsidRPr="001F382B">
        <w:rPr>
          <w:rStyle w:val="c0"/>
          <w:sz w:val="28"/>
          <w:szCs w:val="28"/>
        </w:rPr>
        <w:t>И разлился дождь ведром.</w:t>
      </w:r>
    </w:p>
    <w:p w:rsidR="006041E0" w:rsidRDefault="006041E0" w:rsidP="00AF2112">
      <w:pPr>
        <w:pStyle w:val="c3"/>
        <w:shd w:val="clear" w:color="auto" w:fill="E4EDC2"/>
        <w:spacing w:line="360" w:lineRule="auto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(Крепим к тучке капли дождя.</w:t>
      </w:r>
      <w:proofErr w:type="gramStart"/>
      <w:r>
        <w:rPr>
          <w:rStyle w:val="c0"/>
          <w:sz w:val="28"/>
          <w:szCs w:val="28"/>
        </w:rPr>
        <w:t xml:space="preserve"> Появляется зайчик.)</w:t>
      </w:r>
      <w:proofErr w:type="gramEnd"/>
    </w:p>
    <w:p w:rsidR="006041E0" w:rsidRDefault="006041E0" w:rsidP="006041E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Мерзнет зайка на опушке,</w:t>
      </w:r>
    </w:p>
    <w:p w:rsidR="006041E0" w:rsidRDefault="006041E0" w:rsidP="006041E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Спрятал лапки, спрятал ушки.</w:t>
      </w:r>
    </w:p>
    <w:p w:rsidR="006041E0" w:rsidRDefault="006041E0" w:rsidP="006041E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Зайка, зайка не дрожи, </w:t>
      </w:r>
    </w:p>
    <w:p w:rsidR="006041E0" w:rsidRDefault="006041E0" w:rsidP="006041E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Лапки, ушки покажи.</w:t>
      </w:r>
    </w:p>
    <w:p w:rsidR="006041E0" w:rsidRDefault="006041E0" w:rsidP="006041E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(Прикрепляем нашему зайке ушки.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Зайка стал красивый, милый. Ребята,</w:t>
      </w:r>
      <w:r w:rsidR="001131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наш зайка проголодался и не может найти большую морковку.</w:t>
      </w:r>
      <w:r w:rsidR="001131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Давайте, ему поможем.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)</w:t>
      </w:r>
      <w:proofErr w:type="gramEnd"/>
    </w:p>
    <w:p w:rsidR="00135F71" w:rsidRDefault="00135F71" w:rsidP="00135F71">
      <w:pPr>
        <w:shd w:val="clear" w:color="auto" w:fill="E4EDC2"/>
        <w:spacing w:before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82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Урожай мы убирали</w:t>
      </w:r>
      <w:proofErr w:type="gramStart"/>
      <w:r w:rsidRPr="001F38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1F3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ботву</w:t>
      </w:r>
      <w:r w:rsidRPr="001F38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Всю оборвали</w:t>
      </w:r>
      <w:r w:rsidRPr="001F38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листочки прикрепляем – </w:t>
      </w:r>
      <w:r w:rsidRPr="001F38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Сразу овощи узнаем</w:t>
      </w:r>
      <w:r w:rsidR="00113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131AB" w:rsidRDefault="001131AB" w:rsidP="00135F71">
      <w:pPr>
        <w:shd w:val="clear" w:color="auto" w:fill="E4EDC2"/>
        <w:spacing w:before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(Прикрепляем ботву к морковке, кладем рядом с зайчиком.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Зайка  стал радостный и довольный).</w:t>
      </w:r>
      <w:proofErr w:type="gramEnd"/>
    </w:p>
    <w:p w:rsidR="001F382B" w:rsidRPr="00F46B6F" w:rsidRDefault="001131AB" w:rsidP="00F46B6F">
      <w:pPr>
        <w:shd w:val="clear" w:color="auto" w:fill="E4EDC2"/>
        <w:spacing w:before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до</w:t>
      </w:r>
      <w:r w:rsidR="00F46B6F">
        <w:rPr>
          <w:rFonts w:ascii="Times New Roman" w:eastAsia="Times New Roman" w:hAnsi="Times New Roman" w:cs="Times New Roman"/>
          <w:sz w:val="28"/>
          <w:szCs w:val="28"/>
          <w:lang w:eastAsia="ru-RU"/>
        </w:rPr>
        <w:t>ждик закончился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46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тучка полила трав</w:t>
      </w:r>
      <w:r w:rsidR="00F46B6F">
        <w:rPr>
          <w:rFonts w:ascii="Times New Roman" w:eastAsia="Times New Roman" w:hAnsi="Times New Roman" w:cs="Times New Roman"/>
          <w:sz w:val="28"/>
          <w:szCs w:val="28"/>
          <w:lang w:eastAsia="ru-RU"/>
        </w:rPr>
        <w:t>ку и цветочки и ушла отдыхать</w:t>
      </w:r>
      <w:proofErr w:type="gramStart"/>
      <w:r w:rsidR="00F46B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F46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небе появились солнышко </w:t>
      </w:r>
      <w:r w:rsidR="00F46B6F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облачко. Травка ожила</w:t>
      </w:r>
      <w:proofErr w:type="gramStart"/>
      <w:r w:rsidR="00F46B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F46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Выросли цветочки.</w:t>
      </w:r>
    </w:p>
    <w:p w:rsidR="001F382B" w:rsidRDefault="001F382B" w:rsidP="008132F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Лепесточки и листок</w:t>
      </w:r>
    </w:p>
    <w:p w:rsidR="001F382B" w:rsidRDefault="001F382B" w:rsidP="008132F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Распустился наш цветок.</w:t>
      </w:r>
    </w:p>
    <w:p w:rsidR="00F46B6F" w:rsidRDefault="00F46B6F" w:rsidP="008132F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(прикрепляем к цветочку лепесточки).</w:t>
      </w:r>
    </w:p>
    <w:p w:rsidR="001F382B" w:rsidRDefault="00F46B6F" w:rsidP="00F46B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запах цветочка прилетела пчелка.</w:t>
      </w:r>
    </w:p>
    <w:p w:rsidR="001F382B" w:rsidRDefault="008643CA" w:rsidP="008132F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жужжу, когда сижу.</w:t>
      </w:r>
    </w:p>
    <w:p w:rsidR="008643CA" w:rsidRDefault="008643CA" w:rsidP="008132F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жужжу, когда хожу.</w:t>
      </w:r>
    </w:p>
    <w:p w:rsidR="008643CA" w:rsidRDefault="008643CA" w:rsidP="008132F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жужжу, когда тружусь.</w:t>
      </w:r>
    </w:p>
    <w:p w:rsidR="008643CA" w:rsidRDefault="008643CA" w:rsidP="008132F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жужжу, когда кружусь.</w:t>
      </w:r>
    </w:p>
    <w:p w:rsidR="00F46B6F" w:rsidRDefault="00F46B6F" w:rsidP="008132F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чтобы кружиться пчелке нужны  крылышки. 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(Одеваем прищепки на пчелку).</w:t>
      </w:r>
    </w:p>
    <w:p w:rsidR="00F46B6F" w:rsidRDefault="00F46B6F" w:rsidP="008132F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Все наши герои очень обрадовались такому сказочному денечку, что решили поводить хоровод.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их расставим. (Чередовать можно по разному, сначала дети расставляют сами, далее можно по заданию воспитателя.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Такие сказки можно проводить по-разному, фантазировать, менять сюжет.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Придумывать разные задания, например, кого не стало на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лужайке, тренировать элементарные пространственные отношения, </w:t>
      </w:r>
      <w:r w:rsidR="00EA10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закреплять цвет, форму, больше-меньше и т.д.)</w:t>
      </w:r>
      <w:proofErr w:type="gramEnd"/>
    </w:p>
    <w:p w:rsidR="008643CA" w:rsidRPr="001F382B" w:rsidRDefault="008643CA" w:rsidP="008132F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11081" w:rsidRDefault="00311081"/>
    <w:sectPr w:rsidR="00311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2F8"/>
    <w:rsid w:val="001131AB"/>
    <w:rsid w:val="00135F71"/>
    <w:rsid w:val="001F382B"/>
    <w:rsid w:val="002D104B"/>
    <w:rsid w:val="00311081"/>
    <w:rsid w:val="006041E0"/>
    <w:rsid w:val="008132F8"/>
    <w:rsid w:val="008643CA"/>
    <w:rsid w:val="00AF2112"/>
    <w:rsid w:val="00AF2E1F"/>
    <w:rsid w:val="00EA10B1"/>
    <w:rsid w:val="00F4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132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32F8"/>
    <w:rPr>
      <w:rFonts w:ascii="Times New Roman" w:eastAsia="Times New Roman" w:hAnsi="Times New Roman" w:cs="Times New Roman"/>
      <w:b/>
      <w:bCs/>
      <w:sz w:val="38"/>
      <w:szCs w:val="38"/>
      <w:lang w:eastAsia="ru-RU"/>
    </w:rPr>
  </w:style>
  <w:style w:type="character" w:styleId="a3">
    <w:name w:val="Strong"/>
    <w:basedOn w:val="a0"/>
    <w:uiPriority w:val="22"/>
    <w:qFormat/>
    <w:rsid w:val="008132F8"/>
    <w:rPr>
      <w:b/>
      <w:bCs/>
    </w:rPr>
  </w:style>
  <w:style w:type="paragraph" w:customStyle="1" w:styleId="c6">
    <w:name w:val="c6"/>
    <w:basedOn w:val="a"/>
    <w:rsid w:val="00AF211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AF211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F2112"/>
  </w:style>
  <w:style w:type="character" w:customStyle="1" w:styleId="c0">
    <w:name w:val="c0"/>
    <w:basedOn w:val="a0"/>
    <w:rsid w:val="00AF21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132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32F8"/>
    <w:rPr>
      <w:rFonts w:ascii="Times New Roman" w:eastAsia="Times New Roman" w:hAnsi="Times New Roman" w:cs="Times New Roman"/>
      <w:b/>
      <w:bCs/>
      <w:sz w:val="38"/>
      <w:szCs w:val="38"/>
      <w:lang w:eastAsia="ru-RU"/>
    </w:rPr>
  </w:style>
  <w:style w:type="character" w:styleId="a3">
    <w:name w:val="Strong"/>
    <w:basedOn w:val="a0"/>
    <w:uiPriority w:val="22"/>
    <w:qFormat/>
    <w:rsid w:val="008132F8"/>
    <w:rPr>
      <w:b/>
      <w:bCs/>
    </w:rPr>
  </w:style>
  <w:style w:type="paragraph" w:customStyle="1" w:styleId="c6">
    <w:name w:val="c6"/>
    <w:basedOn w:val="a"/>
    <w:rsid w:val="00AF211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AF211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F2112"/>
  </w:style>
  <w:style w:type="character" w:customStyle="1" w:styleId="c0">
    <w:name w:val="c0"/>
    <w:basedOn w:val="a0"/>
    <w:rsid w:val="00AF21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15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2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9638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83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74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039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373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475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13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063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251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6737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433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876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3065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9660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113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8647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825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7022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85399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73444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4184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57882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72451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02010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0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7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10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20689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9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8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559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550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133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788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293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709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0271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3145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0393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0763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9719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8159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72417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6344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18701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66904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0690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20234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95304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21953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93614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6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7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6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37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30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86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07736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158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711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512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18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</dc:creator>
  <cp:lastModifiedBy>попова</cp:lastModifiedBy>
  <cp:revision>10</cp:revision>
  <dcterms:created xsi:type="dcterms:W3CDTF">2019-11-25T17:05:00Z</dcterms:created>
  <dcterms:modified xsi:type="dcterms:W3CDTF">2019-11-25T20:29:00Z</dcterms:modified>
</cp:coreProperties>
</file>