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92" w:rsidRDefault="004005B7" w:rsidP="00AA7E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05B7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1992734</wp:posOffset>
            </wp:positionH>
            <wp:positionV relativeFrom="paragraph">
              <wp:posOffset>6698701</wp:posOffset>
            </wp:positionV>
            <wp:extent cx="3935112" cy="1804086"/>
            <wp:effectExtent l="19050" t="0" r="8238" b="0"/>
            <wp:wrapNone/>
            <wp:docPr id="5" name="Рисунок 7" descr="kisspng-drawing-art-clip-art-silhouettes-5ac7211ce8dfd8.64472449152299958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drawing-art-clip-art-silhouettes-5ac7211ce8dfd8.64472449152299958095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322" cy="180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11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300470" cy="9650095"/>
            <wp:effectExtent l="19050" t="0" r="5080" b="0"/>
            <wp:docPr id="4" name="Рисунок 0" descr="Документ 3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32_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6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20" w:rsidRPr="00CE55E9" w:rsidRDefault="00AA7E20" w:rsidP="007B5110">
      <w:pPr>
        <w:rPr>
          <w:rFonts w:ascii="Times New Roman" w:eastAsia="Calibri" w:hAnsi="Times New Roman" w:cs="Times New Roman"/>
          <w:sz w:val="28"/>
          <w:szCs w:val="28"/>
        </w:rPr>
      </w:pPr>
      <w:r w:rsidRPr="00CE55E9">
        <w:rPr>
          <w:rFonts w:ascii="Times New Roman" w:eastAsia="Calibri" w:hAnsi="Times New Roman" w:cs="Times New Roman"/>
          <w:sz w:val="28"/>
          <w:szCs w:val="28"/>
        </w:rPr>
        <w:lastRenderedPageBreak/>
        <w:t>структурное подразделение «Золотой ключик» муниципального бюджетного дошкольного образовательного учреждения «Детский сад «Лукоморье» городского округа город Михайловка Волгоградской области»</w:t>
      </w:r>
    </w:p>
    <w:p w:rsidR="00AA7E20" w:rsidRPr="00CE55E9" w:rsidRDefault="00AA7E20" w:rsidP="00AA7E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A7E20" w:rsidRPr="00CE55E9" w:rsidRDefault="00AA7E20" w:rsidP="008923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A7E20" w:rsidRPr="00CE55E9" w:rsidRDefault="00AA7E20" w:rsidP="008923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360"/>
      </w:tblGrid>
      <w:tr w:rsidR="00AA7E20" w:rsidRPr="00CE55E9" w:rsidTr="008923E5">
        <w:tc>
          <w:tcPr>
            <w:tcW w:w="5778" w:type="dxa"/>
          </w:tcPr>
          <w:p w:rsidR="00AA7E20" w:rsidRPr="00CE55E9" w:rsidRDefault="00AA7E20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 xml:space="preserve">                                                                               Принято на заседании </w:t>
            </w:r>
          </w:p>
          <w:p w:rsidR="008923E5" w:rsidRPr="00CE55E9" w:rsidRDefault="00AA7E20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>педагогического совета                                                                                            Протокол №____</w:t>
            </w:r>
          </w:p>
          <w:p w:rsidR="00AA7E20" w:rsidRPr="00CE55E9" w:rsidRDefault="008923E5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>«___» _________20__ г</w:t>
            </w:r>
          </w:p>
        </w:tc>
        <w:tc>
          <w:tcPr>
            <w:tcW w:w="4360" w:type="dxa"/>
          </w:tcPr>
          <w:p w:rsidR="00AA7E20" w:rsidRPr="00CE55E9" w:rsidRDefault="00AA7E20" w:rsidP="008923E5">
            <w:pPr>
              <w:rPr>
                <w:sz w:val="28"/>
                <w:szCs w:val="28"/>
              </w:rPr>
            </w:pPr>
          </w:p>
          <w:p w:rsidR="00AA7E20" w:rsidRPr="00CE55E9" w:rsidRDefault="00403B93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:</w:t>
            </w:r>
            <w:r w:rsidRPr="00CE55E9">
              <w:rPr>
                <w:sz w:val="28"/>
                <w:szCs w:val="28"/>
              </w:rPr>
              <w:t xml:space="preserve"> Заведующий</w:t>
            </w:r>
            <w:r w:rsidRPr="00403B93">
              <w:rPr>
                <w:sz w:val="28"/>
                <w:szCs w:val="28"/>
              </w:rPr>
              <w:t xml:space="preserve"> </w:t>
            </w:r>
            <w:r w:rsidR="00AA7E20" w:rsidRPr="00CE55E9">
              <w:rPr>
                <w:sz w:val="28"/>
                <w:szCs w:val="28"/>
              </w:rPr>
              <w:t xml:space="preserve">                                                                                     с</w:t>
            </w:r>
            <w:r w:rsidR="008923E5" w:rsidRPr="00CE55E9">
              <w:rPr>
                <w:sz w:val="28"/>
                <w:szCs w:val="28"/>
              </w:rPr>
              <w:t>/</w:t>
            </w:r>
            <w:r w:rsidR="00AA7E20" w:rsidRPr="00CE55E9">
              <w:rPr>
                <w:sz w:val="28"/>
                <w:szCs w:val="28"/>
              </w:rPr>
              <w:t xml:space="preserve"> п «Золотой ключик» </w:t>
            </w:r>
          </w:p>
          <w:p w:rsidR="00AA7E20" w:rsidRDefault="00AA7E20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 xml:space="preserve"> ____________ /Т.В.Арчакова/</w:t>
            </w:r>
          </w:p>
          <w:p w:rsidR="00403B93" w:rsidRPr="00CE55E9" w:rsidRDefault="00403B93" w:rsidP="0089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____</w:t>
            </w:r>
          </w:p>
          <w:p w:rsidR="00AA7E20" w:rsidRPr="00CE55E9" w:rsidRDefault="00AA7E20" w:rsidP="008923E5">
            <w:pPr>
              <w:rPr>
                <w:sz w:val="28"/>
                <w:szCs w:val="28"/>
              </w:rPr>
            </w:pPr>
            <w:r w:rsidRPr="00CE55E9">
              <w:rPr>
                <w:sz w:val="28"/>
                <w:szCs w:val="28"/>
              </w:rPr>
              <w:t xml:space="preserve">«___» _________20 __ г.                                                                                   </w:t>
            </w:r>
          </w:p>
        </w:tc>
      </w:tr>
    </w:tbl>
    <w:p w:rsidR="00AA7E20" w:rsidRPr="008923E5" w:rsidRDefault="00AA7E20" w:rsidP="00AA7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E20" w:rsidRPr="008923E5" w:rsidRDefault="00AA7E20" w:rsidP="00AA7E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7E20" w:rsidRPr="008923E5" w:rsidRDefault="00AA7E20" w:rsidP="00AA7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23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AA7E20" w:rsidRPr="008923E5" w:rsidRDefault="00AA7E20" w:rsidP="00AA7E20">
      <w:pPr>
        <w:tabs>
          <w:tab w:val="left" w:pos="5719"/>
          <w:tab w:val="left" w:pos="626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3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7E20" w:rsidRPr="008923E5" w:rsidRDefault="00AA7E20" w:rsidP="00AA7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E20" w:rsidRPr="008923E5" w:rsidRDefault="00AA7E20" w:rsidP="00AA7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E20" w:rsidRPr="00AA7E20" w:rsidRDefault="00AA7E20" w:rsidP="00AA7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7E20" w:rsidRPr="00AA7E20" w:rsidRDefault="00AA7E20" w:rsidP="00AA7E20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7E20" w:rsidRPr="00AA7E20" w:rsidRDefault="00AA7E20" w:rsidP="00AA7E20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7E20" w:rsidRPr="00AA7E20" w:rsidRDefault="00AA7E20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AA7E2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ЖИВЫЕ КАРТИН</w:t>
      </w:r>
      <w:r w:rsidRPr="00AA7E2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КИ»</w:t>
      </w:r>
    </w:p>
    <w:p w:rsidR="00AA7E20" w:rsidRPr="00AA7E20" w:rsidRDefault="00AA7E20" w:rsidP="00AA7E20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D26BB" w:rsidRDefault="00AA7E20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A7E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программа </w:t>
      </w:r>
      <w:r w:rsidR="000D26B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дополнительного образования </w:t>
      </w:r>
    </w:p>
    <w:p w:rsidR="00AA7E20" w:rsidRDefault="00AA7E20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A7E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0D26B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театрализованной деятельности</w:t>
      </w:r>
    </w:p>
    <w:p w:rsidR="008923E5" w:rsidRDefault="008923E5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923E5" w:rsidRDefault="008923E5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923E5" w:rsidRDefault="008923E5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923E5" w:rsidRDefault="008923E5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923E5" w:rsidRDefault="004005B7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181610</wp:posOffset>
            </wp:positionV>
            <wp:extent cx="1433195" cy="2619375"/>
            <wp:effectExtent l="0" t="0" r="0" b="0"/>
            <wp:wrapNone/>
            <wp:docPr id="6" name="Рисунок 1" descr="i_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i_026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31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3E5" w:rsidRDefault="008923E5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B20A7" w:rsidRPr="001B20A7" w:rsidRDefault="004005B7" w:rsidP="001B20A7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28"/>
          <w:szCs w:val="40"/>
        </w:rPr>
      </w:pPr>
      <w:r>
        <w:rPr>
          <w:rFonts w:ascii="Times New Roman" w:eastAsia="Andale Sans UI" w:hAnsi="Times New Roman" w:cs="Times New Roman"/>
          <w:b/>
          <w:noProof/>
          <w:kern w:val="1"/>
          <w:sz w:val="28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172085</wp:posOffset>
            </wp:positionV>
            <wp:extent cx="5508625" cy="2223770"/>
            <wp:effectExtent l="19050" t="0" r="0" b="0"/>
            <wp:wrapNone/>
            <wp:docPr id="8" name="Рисунок 7" descr="kisspng-drawing-art-clip-art-silhouettes-5ac7211ce8dfd8.64472449152299958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drawing-art-clip-art-silhouettes-5ac7211ce8dfd8.64472449152299958095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13E">
        <w:rPr>
          <w:rFonts w:ascii="Times New Roman" w:eastAsia="Andale Sans UI" w:hAnsi="Times New Roman" w:cs="Times New Roman"/>
          <w:b/>
          <w:kern w:val="1"/>
          <w:sz w:val="28"/>
          <w:szCs w:val="40"/>
        </w:rPr>
        <w:t>Автор</w:t>
      </w:r>
      <w:r w:rsidR="001B20A7" w:rsidRPr="001B20A7">
        <w:rPr>
          <w:rFonts w:ascii="Times New Roman" w:eastAsia="Andale Sans UI" w:hAnsi="Times New Roman" w:cs="Times New Roman"/>
          <w:b/>
          <w:kern w:val="1"/>
          <w:sz w:val="28"/>
          <w:szCs w:val="40"/>
        </w:rPr>
        <w:t xml:space="preserve">: </w:t>
      </w:r>
      <w:r w:rsidR="001B20A7" w:rsidRPr="001B20A7">
        <w:rPr>
          <w:rFonts w:ascii="Times New Roman" w:eastAsia="Andale Sans UI" w:hAnsi="Times New Roman" w:cs="Times New Roman"/>
          <w:kern w:val="1"/>
          <w:sz w:val="28"/>
          <w:szCs w:val="40"/>
        </w:rPr>
        <w:t>Алейникова И.А. воспитатель</w:t>
      </w:r>
    </w:p>
    <w:p w:rsidR="001B20A7" w:rsidRPr="001B20A7" w:rsidRDefault="001B20A7" w:rsidP="001B20A7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28"/>
          <w:szCs w:val="40"/>
        </w:rPr>
      </w:pPr>
      <w:r w:rsidRPr="001B20A7">
        <w:rPr>
          <w:rFonts w:ascii="Times New Roman" w:eastAsia="Andale Sans UI" w:hAnsi="Times New Roman" w:cs="Times New Roman"/>
          <w:kern w:val="1"/>
          <w:sz w:val="28"/>
          <w:szCs w:val="40"/>
        </w:rPr>
        <w:t>высшей категории</w:t>
      </w:r>
    </w:p>
    <w:p w:rsidR="001B20A7" w:rsidRPr="001B20A7" w:rsidRDefault="001B20A7" w:rsidP="001B20A7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/>
          <w:kern w:val="1"/>
          <w:sz w:val="28"/>
          <w:szCs w:val="40"/>
        </w:rPr>
      </w:pPr>
    </w:p>
    <w:p w:rsidR="00AA7E20" w:rsidRPr="00AA7E20" w:rsidRDefault="00AA7E20" w:rsidP="00CE55E9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7E20" w:rsidRPr="00AA7E20" w:rsidRDefault="00AA7E20" w:rsidP="001B20A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7E20" w:rsidRPr="00AA7E20" w:rsidRDefault="00AA7E20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24089" w:rsidRDefault="00124089" w:rsidP="00AA7E2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24089" w:rsidRPr="00124089" w:rsidRDefault="00124089" w:rsidP="00124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4089" w:rsidRPr="00124089" w:rsidRDefault="00124089" w:rsidP="00124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4089" w:rsidRPr="00124089" w:rsidRDefault="00124089" w:rsidP="00124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4089" w:rsidRPr="00124089" w:rsidRDefault="00124089" w:rsidP="00124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4089" w:rsidRDefault="00124089" w:rsidP="001240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</w:t>
      </w:r>
      <w:r w:rsidRPr="008923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Михайловка 2017год</w:t>
      </w:r>
    </w:p>
    <w:p w:rsidR="00AA7E20" w:rsidRPr="00124089" w:rsidRDefault="00124089" w:rsidP="00124089">
      <w:pPr>
        <w:tabs>
          <w:tab w:val="left" w:pos="435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7E20" w:rsidRPr="008923E5" w:rsidRDefault="00C137FA" w:rsidP="004005B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pict>
          <v:oval id="Oval 3" o:spid="_x0000_s1026" style="position:absolute;margin-left:240.3pt;margin-top:24.25pt;width:17.25pt;height:15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" fillcolor="white [3212]" strokecolor="white [3212]"/>
        </w:pict>
      </w:r>
      <w:r w:rsidR="00AE2AF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300470" cy="8900795"/>
            <wp:effectExtent l="19050" t="0" r="5080" b="0"/>
            <wp:docPr id="13" name="Рисунок 12" descr="Документ 3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32_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20" w:rsidRDefault="00AE2AFE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9295130"/>
            <wp:effectExtent l="19050" t="0" r="5080" b="0"/>
            <wp:docPr id="14" name="Рисунок 13" descr="Документ 3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32_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7FA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" o:spid="_x0000_s1027" style="position:absolute;left:0;text-align:left;margin-left:230.55pt;margin-top:15.9pt;width:30.75pt;height:22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" fillcolor="white [3212]" strokecolor="white [3212]"/>
        </w:pict>
      </w:r>
    </w:p>
    <w:p w:rsidR="00C85F04" w:rsidRDefault="00E64D45" w:rsidP="00C85F04">
      <w:pPr>
        <w:spacing w:after="0" w:line="240" w:lineRule="auto"/>
        <w:jc w:val="both"/>
        <w:rPr>
          <w:rFonts w:ascii="Times New Roman" w:eastAsia="Droid Sans Fallback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E64D45">
        <w:rPr>
          <w:rFonts w:ascii="Times New Roman" w:eastAsia="Times New Roman" w:hAnsi="Times New Roman" w:cs="Times New Roman"/>
          <w:sz w:val="28"/>
          <w:szCs w:val="28"/>
        </w:rPr>
        <w:br/>
      </w:r>
      <w:r w:rsidRPr="00C85F04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E64D45">
        <w:rPr>
          <w:rFonts w:ascii="Times New Roman" w:eastAsia="Times New Roman" w:hAnsi="Times New Roman" w:cs="Times New Roman"/>
          <w:sz w:val="28"/>
          <w:szCs w:val="28"/>
        </w:rPr>
        <w:t xml:space="preserve"> программы обусловлена п</w:t>
      </w:r>
      <w:r w:rsidR="00C85F04">
        <w:rPr>
          <w:rFonts w:ascii="Times New Roman" w:eastAsia="Times New Roman" w:hAnsi="Times New Roman" w:cs="Times New Roman"/>
          <w:sz w:val="28"/>
          <w:szCs w:val="28"/>
        </w:rPr>
        <w:t>отребностью общества в развитии</w:t>
      </w:r>
      <w:r w:rsidRPr="00E64D45">
        <w:rPr>
          <w:rFonts w:ascii="Times New Roman" w:eastAsia="Times New Roman" w:hAnsi="Times New Roman" w:cs="Times New Roman"/>
          <w:sz w:val="28"/>
          <w:szCs w:val="28"/>
        </w:rPr>
        <w:br/>
        <w:t>нравственных, эстетических качеств личности человека. Программа ориентирована на всестороннее развитие личности ребенка, направлена на его духовно-нравственное воспитание с одной стороны, и реализацию твор</w:t>
      </w:r>
      <w:r w:rsidR="00C85F04">
        <w:rPr>
          <w:rFonts w:ascii="Times New Roman" w:eastAsia="Times New Roman" w:hAnsi="Times New Roman" w:cs="Times New Roman"/>
          <w:sz w:val="28"/>
          <w:szCs w:val="28"/>
        </w:rPr>
        <w:t>ческих возможностей – с другой.</w:t>
      </w:r>
      <w:r w:rsidRPr="00E64D45">
        <w:rPr>
          <w:rFonts w:ascii="Times New Roman" w:eastAsia="Times New Roman" w:hAnsi="Times New Roman" w:cs="Times New Roman"/>
          <w:sz w:val="28"/>
          <w:szCs w:val="28"/>
        </w:rPr>
        <w:br/>
        <w:t>В основу программы театрального кружка легла программа Н.Ф.Сорокиной «Театр – творчество – дети» и технология М.Д. Маханевой «Театральные занятия в детско</w:t>
      </w:r>
      <w:r w:rsidR="00C85F04">
        <w:rPr>
          <w:rFonts w:ascii="Times New Roman" w:eastAsia="Times New Roman" w:hAnsi="Times New Roman" w:cs="Times New Roman"/>
          <w:sz w:val="28"/>
          <w:szCs w:val="28"/>
        </w:rPr>
        <w:t>м саду».</w:t>
      </w:r>
      <w:r w:rsidR="00C85F04" w:rsidRPr="00C85F04">
        <w:rPr>
          <w:rFonts w:ascii="Times New Roman" w:eastAsia="Droid Sans Fallback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>Современная педагогика из дидактической постепенно становится развивающей. Что подразумевается под этим? Прежде всего, что не только психологи, но и педагоги — практики начинают осознавать и видеть результаты своей воспитательной работы и образовательной деятельности в ра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звитии личности каждого ребенка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, его творческого потенциала, способностей, интересов.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>В этом плане невозможно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 xml:space="preserve"> переоценить роль родного языка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, который помогает детям осознанно воспринимать окружающий мир и является средством общения.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>Для развития выразительной стороны речи, не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обходимо создание таких условий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, в которых каждый ребенок мог проявить свои эмоции, </w:t>
      </w:r>
      <w:r w:rsidR="0089115B" w:rsidRPr="00C85F04">
        <w:rPr>
          <w:rFonts w:ascii="Times New Roman" w:eastAsia="Times New Roman" w:hAnsi="Times New Roman" w:cs="Times New Roman"/>
          <w:sz w:val="28"/>
          <w:szCs w:val="28"/>
        </w:rPr>
        <w:t>чувства,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 желания и взгляды, причем не только в обычном разговоре, но и публично.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 Привычку к выразительной публичной речи можно воспитать в человеке только путем привлечения е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го с малолетства к выступлениям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 перед аудиторией. В этом огромную помощь могут о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казать театрализованные занятия. Они всегда радуют детей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, пользуются у них неизменной любовью.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Театрализованная деятельность позволяет формировать опыт социальных навыков поведения благодаря тому, что каждое литературное произведение или сказка для детей всегда имеют нравственную направленность (дружба, </w:t>
      </w:r>
      <w:r w:rsidR="000D26BB">
        <w:rPr>
          <w:rFonts w:ascii="Times New Roman" w:eastAsia="Times New Roman" w:hAnsi="Times New Roman" w:cs="Times New Roman"/>
          <w:sz w:val="28"/>
          <w:szCs w:val="28"/>
        </w:rPr>
        <w:t xml:space="preserve">доброта, честность, смелость и </w:t>
      </w:r>
      <w:r w:rsidR="00DA3B5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A3B50" w:rsidRPr="00C85F04">
        <w:rPr>
          <w:rFonts w:ascii="Times New Roman" w:eastAsia="Times New Roman" w:hAnsi="Times New Roman" w:cs="Times New Roman"/>
          <w:sz w:val="28"/>
          <w:szCs w:val="28"/>
        </w:rPr>
        <w:t>.д.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). Благодаря сказке реб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енок познает мир не только умом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и сердцем. И не только познает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, но и выражает свое собственное отношение к добру и злу.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Театрализованная деятельность позволяет ребенку решать многие проблемные ситуации </w:t>
      </w:r>
      <w:r w:rsidR="0089115B" w:rsidRPr="00C85F04">
        <w:rPr>
          <w:rFonts w:ascii="Times New Roman" w:eastAsia="Times New Roman" w:hAnsi="Times New Roman" w:cs="Times New Roman"/>
          <w:sz w:val="28"/>
          <w:szCs w:val="28"/>
        </w:rPr>
        <w:t>опосредованно от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 лица какого- либо персонажа. Это помогает преодолевать робость, неуверенность в себе, застенчивость. Таким образом театрализованные занятия помогают всесторонне развивать ребенка.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Настоящая программа описывает курс подготовки по театрализованной деятельности детей </w:t>
      </w:r>
      <w:r w:rsidRPr="00BF3BFB">
        <w:rPr>
          <w:rFonts w:ascii="Times New Roman" w:eastAsia="Times New Roman" w:hAnsi="Times New Roman" w:cs="Times New Roman"/>
          <w:sz w:val="28"/>
          <w:szCs w:val="28"/>
        </w:rPr>
        <w:t>дошкол</w:t>
      </w:r>
      <w:r w:rsidR="00BF3BFB" w:rsidRPr="00BF3BFB">
        <w:rPr>
          <w:rFonts w:ascii="Times New Roman" w:eastAsia="Times New Roman" w:hAnsi="Times New Roman" w:cs="Times New Roman"/>
          <w:sz w:val="28"/>
          <w:szCs w:val="28"/>
        </w:rPr>
        <w:t>ьного возраста</w:t>
      </w:r>
      <w:r w:rsidR="00FB4BDE">
        <w:rPr>
          <w:rFonts w:ascii="Times New Roman" w:eastAsia="Times New Roman" w:hAnsi="Times New Roman" w:cs="Times New Roman"/>
          <w:sz w:val="28"/>
          <w:szCs w:val="28"/>
        </w:rPr>
        <w:t xml:space="preserve"> 5-7 лет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. Она разработана на основе обязательного минимума содержания по театрализованной деятельности для ДОУ с учетом обновления сод</w:t>
      </w:r>
      <w:r w:rsidR="0089115B">
        <w:rPr>
          <w:rFonts w:ascii="Times New Roman" w:eastAsia="Times New Roman" w:hAnsi="Times New Roman" w:cs="Times New Roman"/>
          <w:sz w:val="28"/>
          <w:szCs w:val="28"/>
        </w:rPr>
        <w:t>ержания по различным программам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, описанным в </w:t>
      </w:r>
      <w:r w:rsidR="0089115B" w:rsidRPr="00C85F04">
        <w:rPr>
          <w:rFonts w:ascii="Times New Roman" w:eastAsia="Times New Roman" w:hAnsi="Times New Roman" w:cs="Times New Roman"/>
          <w:sz w:val="28"/>
          <w:szCs w:val="28"/>
        </w:rPr>
        <w:t>литературе,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конце данного раздела.</w:t>
      </w:r>
    </w:p>
    <w:p w:rsidR="00C85F04" w:rsidRPr="00C85F04" w:rsidRDefault="00C85F04" w:rsidP="00C85F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программы-</w:t>
      </w:r>
      <w:r w:rsidRPr="00C85F04">
        <w:rPr>
          <w:rFonts w:ascii="Times New Roman" w:eastAsia="Times New Roman" w:hAnsi="Times New Roman" w:cs="Times New Roman"/>
          <w:sz w:val="28"/>
          <w:szCs w:val="28"/>
        </w:rPr>
        <w:t>развитие способностей детей средствами театрального искусства.</w:t>
      </w:r>
    </w:p>
    <w:p w:rsidR="00C85F04" w:rsidRPr="00C85F04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C85F04" w:rsidRPr="00C85F04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>1. Создать условия для развития творческой активности детей, участвующих в театральной деятельности.</w:t>
      </w:r>
    </w:p>
    <w:p w:rsidR="00C85F04" w:rsidRPr="00C85F04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5F04">
        <w:rPr>
          <w:rFonts w:ascii="Times New Roman" w:eastAsia="Times New Roman" w:hAnsi="Times New Roman" w:cs="Times New Roman"/>
          <w:sz w:val="28"/>
          <w:szCs w:val="28"/>
        </w:rPr>
        <w:t>2. Совершенствовать артистические навыки детей в плане переживания и воплощения образа, а также их исполнительские умения.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3. Формировать у детей простейшие образно — выразительные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умения,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учить имитировать характерные движения сказочных животных.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4. Обучать детей элементам художественно- образных выразительных средств (интонация, мимика, пантомимика)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5. Активизировать словарь детей, совершенствовать звуковую культуру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интонационный строй, диалогическую речь.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6. Формировать опыт социальных навыков поведения, создавать условия для развития творческой активности детей.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7. Познакомит детей с различными видами театр (кукольный,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музыкальный,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детский,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театр зверей и др.)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8. Развивать у детей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интерес к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театрально- игровой 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C85F04" w:rsidRPr="00B340C3" w:rsidRDefault="00FB4BDE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 занятия:</w:t>
      </w:r>
      <w:r w:rsidR="00C85F04" w:rsidRPr="00B340C3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>5 - 30</w:t>
      </w:r>
      <w:r w:rsidR="00C85F04" w:rsidRPr="00B340C3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C85F04" w:rsidRPr="00B340C3" w:rsidRDefault="00C85F04" w:rsidP="00C85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Диагностика проводится 2 раза в год — в сентябре, мае.</w:t>
      </w:r>
    </w:p>
    <w:p w:rsidR="000D26BB" w:rsidRPr="00B340C3" w:rsidRDefault="00C85F04" w:rsidP="00891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64D45"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="00E64D45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</w:t>
      </w:r>
      <w:r w:rsidR="000D26BB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64D45" w:rsidRPr="00B340C3">
        <w:rPr>
          <w:rFonts w:ascii="Times New Roman" w:eastAsia="Times New Roman" w:hAnsi="Times New Roman" w:cs="Times New Roman"/>
          <w:sz w:val="28"/>
          <w:szCs w:val="28"/>
        </w:rPr>
        <w:br/>
        <w:t>В программе систематизированы средства и методы театрально-игро</w:t>
      </w:r>
      <w:r w:rsidR="005C31D9" w:rsidRPr="00B340C3">
        <w:rPr>
          <w:rFonts w:ascii="Times New Roman" w:eastAsia="Times New Roman" w:hAnsi="Times New Roman" w:cs="Times New Roman"/>
          <w:sz w:val="28"/>
          <w:szCs w:val="28"/>
        </w:rPr>
        <w:t>вой деятельности</w:t>
      </w:r>
      <w:r w:rsidR="00E64D45" w:rsidRPr="00B34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343F" w:rsidRDefault="00E64D45" w:rsidP="00891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построения программы</w:t>
      </w:r>
      <w:r w:rsidR="0089115B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64D45" w:rsidRPr="00B340C3" w:rsidRDefault="00E64D45" w:rsidP="00891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Программа</w:t>
      </w:r>
      <w:r w:rsidR="0096343F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="0096343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детей дошкольного возраста </w:t>
      </w:r>
      <w:r w:rsidR="00FB4BDE">
        <w:rPr>
          <w:rFonts w:ascii="Times New Roman" w:eastAsia="Times New Roman" w:hAnsi="Times New Roman" w:cs="Times New Roman"/>
          <w:sz w:val="28"/>
          <w:szCs w:val="28"/>
        </w:rPr>
        <w:t>5</w:t>
      </w:r>
      <w:r w:rsidR="00DA3B50">
        <w:rPr>
          <w:rFonts w:ascii="Times New Roman" w:eastAsia="Times New Roman" w:hAnsi="Times New Roman" w:cs="Times New Roman"/>
          <w:sz w:val="28"/>
          <w:szCs w:val="28"/>
        </w:rPr>
        <w:t xml:space="preserve">-7 лет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разработана с учетом следующих принципов:</w:t>
      </w:r>
    </w:p>
    <w:p w:rsidR="00E64D45" w:rsidRPr="00B340C3" w:rsidRDefault="00E64D45" w:rsidP="00891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сочетания научной обоснованности и практической применимости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(содержание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программы соответствует основным положениям возрастной психологии и дошкольной педагогики, при этом имеет возможность реализации в массовой практике дошкольного образования);</w:t>
      </w:r>
    </w:p>
    <w:p w:rsidR="00E64D45" w:rsidRPr="00B340C3" w:rsidRDefault="00E64D45" w:rsidP="00E64D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единства воспитательных, развивающих и обучающих целей и задач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процесса образования детей дошкольного возраста, в том числе и с особенностями в развитии, при реализации которых формируются знания, умения и навыки, имеющие непосредственное отношение к развитию детей дошкольного возраста;</w:t>
      </w:r>
    </w:p>
    <w:p w:rsidR="00E64D45" w:rsidRPr="00B340C3" w:rsidRDefault="00E64D45" w:rsidP="00E64D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интеграции образовательных областей: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«Коммуникация», «Социализация», «Художественное творчество», «Музыка», «Труд», «Чтение художественной литературы», «Познание»;</w:t>
      </w:r>
    </w:p>
    <w:p w:rsidR="00E64D45" w:rsidRPr="00B340C3" w:rsidRDefault="00E64D45" w:rsidP="00E64D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эстетический принцип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программа направлена на развитие ребенка средствами искусства: литература, музыка, театральное искусство. Их </w:t>
      </w:r>
      <w:hyperlink r:id="rId14" w:tooltip="Елена КраузеТетрадьпо развитию речи" w:history="1">
        <w:r w:rsidRPr="00B340C3">
          <w:rPr>
            <w:rFonts w:ascii="Times New Roman" w:eastAsia="Times New Roman" w:hAnsi="Times New Roman" w:cs="Times New Roman"/>
            <w:sz w:val="28"/>
            <w:szCs w:val="28"/>
          </w:rPr>
          <w:t>восприятие способствует общему развитию детей</w:t>
        </w:r>
      </w:hyperlink>
      <w:r w:rsidRPr="00B340C3">
        <w:rPr>
          <w:rFonts w:ascii="Times New Roman" w:eastAsia="Times New Roman" w:hAnsi="Times New Roman" w:cs="Times New Roman"/>
          <w:sz w:val="28"/>
          <w:szCs w:val="28"/>
        </w:rPr>
        <w:t>, приобщает к искусству, формирует хороший вкус, оказывает огромное влияние на художественное творчество;</w:t>
      </w:r>
    </w:p>
    <w:p w:rsidR="0089115B" w:rsidRPr="00B340C3" w:rsidRDefault="00E64D45" w:rsidP="000D26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театрализованной деятельности: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доступность драматического материал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а и сценического выражения, что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предполагает учет возрастных и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индивидуальных особенностей и интересов;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последовательное и целесообр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азное накопление художественных впечатлений;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опора на игровую деятельность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, что соответствует психическим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br/>
        <w:t>особенностям детей;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си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нтез различных видов искусства;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принцип психологической комфортно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сти, творчества (креативности),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целостного пред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ставления о мире, вариативности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="0089115B" w:rsidRPr="00B340C3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89115B" w:rsidRPr="00B340C3" w:rsidRDefault="0089115B" w:rsidP="0089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Форма обучения: очная</w:t>
      </w:r>
    </w:p>
    <w:p w:rsidR="0089115B" w:rsidRPr="00B340C3" w:rsidRDefault="0089115B" w:rsidP="0089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Общая трудоемкость программы составляет: 176 зачётных единицы, 60 часов. </w:t>
      </w:r>
    </w:p>
    <w:p w:rsidR="0089115B" w:rsidRPr="00B340C3" w:rsidRDefault="0089115B" w:rsidP="0089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график: 1 раз в неделю, во второй половине дня.</w:t>
      </w:r>
    </w:p>
    <w:p w:rsidR="0089115B" w:rsidRPr="00B340C3" w:rsidRDefault="0089115B" w:rsidP="0089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Режим обучения: </w:t>
      </w:r>
    </w:p>
    <w:p w:rsidR="0089115B" w:rsidRPr="00B340C3" w:rsidRDefault="0089115B" w:rsidP="0089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старший дошкольный возраст – 1 занятие в неделю, по </w:t>
      </w:r>
      <w:r w:rsidR="00FB4BDE">
        <w:rPr>
          <w:rFonts w:ascii="Times New Roman" w:eastAsia="Times New Roman" w:hAnsi="Times New Roman" w:cs="Times New Roman"/>
          <w:sz w:val="28"/>
          <w:szCs w:val="28"/>
        </w:rPr>
        <w:t xml:space="preserve">25 -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30 минут.</w:t>
      </w:r>
    </w:p>
    <w:p w:rsidR="00E64D45" w:rsidRPr="00B340C3" w:rsidRDefault="00E64D45" w:rsidP="00E64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предполагает проведение одного занятия в неделю во вторую половину дня: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- 1-й год обучени</w:t>
      </w:r>
      <w:r w:rsidR="00AA7E20" w:rsidRPr="00B340C3">
        <w:rPr>
          <w:rFonts w:ascii="Times New Roman" w:eastAsia="Times New Roman" w:hAnsi="Times New Roman" w:cs="Times New Roman"/>
          <w:sz w:val="28"/>
          <w:szCs w:val="28"/>
        </w:rPr>
        <w:t>я (5-6 лет) – 20-25минут;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- 2-й год о</w:t>
      </w:r>
      <w:r w:rsidR="00AA7E20" w:rsidRPr="00B340C3">
        <w:rPr>
          <w:rFonts w:ascii="Times New Roman" w:eastAsia="Times New Roman" w:hAnsi="Times New Roman" w:cs="Times New Roman"/>
          <w:sz w:val="28"/>
          <w:szCs w:val="28"/>
        </w:rPr>
        <w:t>бучения (6-7 лет) – 25-30минут.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Количество учебных занятий в год – 36.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Программа на каждом возрастном этапе включает </w:t>
      </w:r>
      <w:r w:rsidR="00B94AFE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основных разделов: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Основы театральной культуры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Культура и техника речи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Основы кукольного театра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Ритмопластика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Игры-драматизации</w:t>
      </w:r>
    </w:p>
    <w:p w:rsidR="00E64D45" w:rsidRPr="00B340C3" w:rsidRDefault="00E64D45" w:rsidP="00E64D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Самостоятельная театральная деятельность</w:t>
      </w:r>
    </w:p>
    <w:p w:rsidR="0089115B" w:rsidRPr="00B340C3" w:rsidRDefault="00E64D45" w:rsidP="00891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Проведение спектаклей, праздников, концертов (один раз в два месяца)</w:t>
      </w:r>
    </w:p>
    <w:p w:rsidR="00E64D45" w:rsidRPr="00B340C3" w:rsidRDefault="00E64D45" w:rsidP="008911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образовательной деятельности.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Образовательная деятельность осуществляется как в процессе организации различных видов детской деятельности, так и в ходе режимных моментов: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рассказы воспитателя о театральных профессиях;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игры-имитации, речевые игры с движением;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образно-ролевые и режиссерские игры;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обыгрывание стихов, песенок, потешек, минисценок, музыкально-подвижные игры;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игры-драматизации;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 на развитие позитивных эмоций;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этюды на выражение эмоций, жестов и воспроизведение черт характера;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танцевальные этюды, танцевальная разминка;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музыкально-пластические импровизации;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вокальные игры на звукоподражание;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постановка простейших инсценировок, сказок, басен;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овладение работой с куклой-игрушкой в различных видах театра (бибабо, театр на фланелеграфе, театр игрушек, пальчиковый театр);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просмотр спектаклей и беседы по ним с участием профессиональных артистов в детском саду;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прослушивание классической музыки и музыкальных литературных композиций;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(рисование, лепка, аппликация, художественный труд по изготовлению элементов костюмов атрибутов к сюжетно-ролевым играм по теме «Театр»;</w:t>
      </w:r>
    </w:p>
    <w:p w:rsidR="00E64D45" w:rsidRPr="00B340C3" w:rsidRDefault="00E64D45" w:rsidP="00E64D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создание пригласительных билетов для родителей на премьеру спектакля;</w:t>
      </w:r>
    </w:p>
    <w:p w:rsidR="00E64D45" w:rsidRPr="00B340C3" w:rsidRDefault="00E64D45" w:rsidP="0039519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проведение спектаклей, праздников, концертов.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1-й раздел – «Основы театральной культуры»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призван обеспечить условия для овладения дошкольниками элементарными знаниями и понятиями, профессиональной термин</w:t>
      </w:r>
      <w:r w:rsidR="0089115B" w:rsidRPr="00B340C3">
        <w:rPr>
          <w:rFonts w:ascii="Times New Roman" w:eastAsia="Times New Roman" w:hAnsi="Times New Roman" w:cs="Times New Roman"/>
          <w:sz w:val="28"/>
          <w:szCs w:val="28"/>
        </w:rPr>
        <w:t>ологией театрального искусства.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Старшая группа.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sz w:val="28"/>
          <w:szCs w:val="28"/>
        </w:rPr>
        <w:t>Театральные профессии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актер,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режиссер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писатель-драматург;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композитор;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постановщик танцев;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дирижер;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гример;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бутафор;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осветитель;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костюмер.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sz w:val="28"/>
          <w:szCs w:val="28"/>
        </w:rPr>
        <w:t>Театральная лексика: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афиша;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фойе;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сцена;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зрительный зал;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партер;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амфитеатр;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ложа.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sz w:val="28"/>
          <w:szCs w:val="28"/>
        </w:rPr>
        <w:t>Виды театров: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опера; балет; драматический; пантомимы; кукольный;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опера;</w:t>
      </w:r>
    </w:p>
    <w:p w:rsidR="0039519A" w:rsidRPr="00B340C3" w:rsidRDefault="00E64D45" w:rsidP="0039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балет;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драматический;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пантомимы;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кукольный;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юного зрителя и т.д.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sz w:val="28"/>
          <w:szCs w:val="28"/>
        </w:rPr>
        <w:t>Путешествие в театр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: познакомить с устрой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>ством театра снаружи и изнутри.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2-й раздел – «Культура и техника речи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» - объединяет игры и упражнения, направленные на развитие дыхания и свободы речевого аппарата, умение владеть правильной артикуляцией, четкой дикцией, разнообразной интонацией, логикой речи и орфоэпией. В этот же раздел включены игры со словом, </w:t>
      </w:r>
      <w:hyperlink r:id="rId15" w:tooltip="Е. Топалова Развивающие игры от 3 до 7 лет Москва 2008 содержание" w:history="1">
        <w:r w:rsidRPr="00B340C3">
          <w:rPr>
            <w:rFonts w:ascii="Times New Roman" w:eastAsia="Times New Roman" w:hAnsi="Times New Roman" w:cs="Times New Roman"/>
            <w:sz w:val="28"/>
            <w:szCs w:val="28"/>
          </w:rPr>
          <w:t>развивающие связную образную речь</w:t>
        </w:r>
      </w:hyperlink>
      <w:r w:rsidRPr="00B340C3">
        <w:rPr>
          <w:rFonts w:ascii="Times New Roman" w:eastAsia="Times New Roman" w:hAnsi="Times New Roman" w:cs="Times New Roman"/>
          <w:sz w:val="28"/>
          <w:szCs w:val="28"/>
        </w:rPr>
        <w:t>, творческую фантазию, умение сочинять небольшие рассказы и сказки, подбирать простейшие рифмы.</w:t>
      </w:r>
    </w:p>
    <w:p w:rsidR="0039519A" w:rsidRPr="00B340C3" w:rsidRDefault="00E64D45" w:rsidP="003951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группа.</w:t>
      </w:r>
    </w:p>
    <w:p w:rsidR="00E64D45" w:rsidRPr="00B340C3" w:rsidRDefault="00E64D45" w:rsidP="0039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Условно все упражнения можно разделить на 3 вида:</w:t>
      </w:r>
    </w:p>
    <w:p w:rsidR="00E64D45" w:rsidRPr="00B340C3" w:rsidRDefault="00E64D45" w:rsidP="00E64D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Дыхательные и артикуляционные упражнения (артикуляционная гимнастика, дыхательная и голосовая гимнастика).</w:t>
      </w:r>
    </w:p>
    <w:p w:rsidR="00E64D45" w:rsidRPr="00B340C3" w:rsidRDefault="00E64D45" w:rsidP="00E64D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Дикционные и интонационные упражнения (речевые упражнения на произношение гласных и согласных).</w:t>
      </w:r>
    </w:p>
    <w:p w:rsidR="00E64D45" w:rsidRPr="00B340C3" w:rsidRDefault="00E64D45" w:rsidP="0039519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Творческие игры со словом (речевые пальчиковые игры и сказки, речевые игры с движениями).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группа.</w:t>
      </w:r>
    </w:p>
    <w:p w:rsidR="00E64D45" w:rsidRPr="00B340C3" w:rsidRDefault="00E64D45" w:rsidP="00E64D4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развитие сценической речи;</w:t>
      </w:r>
    </w:p>
    <w:p w:rsidR="00E64D45" w:rsidRPr="00B340C3" w:rsidRDefault="00E64D45" w:rsidP="00E64D4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развитие речи (скороговорки, чистоговорки);</w:t>
      </w:r>
    </w:p>
    <w:p w:rsidR="00E64D45" w:rsidRPr="00B340C3" w:rsidRDefault="00E64D45" w:rsidP="00E64D4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дыхание;</w:t>
      </w:r>
    </w:p>
    <w:p w:rsidR="0039519A" w:rsidRPr="00B340C3" w:rsidRDefault="00E64D45" w:rsidP="003951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сочинение небольших сказок и рассказов;</w:t>
      </w:r>
    </w:p>
    <w:p w:rsidR="00AA7E20" w:rsidRPr="00B340C3" w:rsidRDefault="00E64D45" w:rsidP="00AA7E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работа над интонациями</w:t>
      </w:r>
      <w:r w:rsidR="00AA7E20" w:rsidRPr="00B340C3">
        <w:rPr>
          <w:rFonts w:ascii="Times New Roman" w:eastAsia="Times New Roman" w:hAnsi="Times New Roman" w:cs="Times New Roman"/>
          <w:sz w:val="28"/>
          <w:szCs w:val="28"/>
        </w:rPr>
        <w:t>, выражающими основные чувства.</w:t>
      </w:r>
    </w:p>
    <w:p w:rsidR="00E64D45" w:rsidRPr="00B340C3" w:rsidRDefault="00E64D45" w:rsidP="00AA7E2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3-й раздел – «Основы кукольного театра»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направлен на формирование навыков и умений передавать особенности действий персонажа, на выражение чувств и переживаний; грамотное использование игрового пространства; перемещение куклы в соответствие с сюжетом и текстом; импровизацию с куклами разных</w:t>
      </w:r>
      <w:r w:rsidR="0039519A" w:rsidRPr="00B340C3">
        <w:rPr>
          <w:rFonts w:ascii="Times New Roman" w:eastAsia="Times New Roman" w:hAnsi="Times New Roman" w:cs="Times New Roman"/>
          <w:sz w:val="28"/>
          <w:szCs w:val="28"/>
        </w:rPr>
        <w:t xml:space="preserve"> систем в работе над спектаклем.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группа:</w:t>
      </w:r>
    </w:p>
    <w:p w:rsidR="00E64D45" w:rsidRPr="00B340C3" w:rsidRDefault="00E64D45" w:rsidP="00E64D4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развивать умение использовать куклы разных театров в разыгрывании сценок по знакомым сказкам, стихотворениям;</w:t>
      </w:r>
    </w:p>
    <w:p w:rsidR="00E64D45" w:rsidRPr="00B340C3" w:rsidRDefault="00E64D45" w:rsidP="00E64D4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развитие правильного речевого дыхания;</w:t>
      </w:r>
    </w:p>
    <w:p w:rsidR="00E64D45" w:rsidRPr="00B340C3" w:rsidRDefault="00E64D45" w:rsidP="00E64D4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совершенствование умения менять темп, силу звука;</w:t>
      </w:r>
    </w:p>
    <w:p w:rsidR="0039519A" w:rsidRPr="00B340C3" w:rsidRDefault="00E64D45" w:rsidP="0039519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совершенствование четкой дикции.</w:t>
      </w:r>
    </w:p>
    <w:p w:rsidR="00E64D45" w:rsidRPr="00B340C3" w:rsidRDefault="00E64D45" w:rsidP="0039519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группа:</w:t>
      </w:r>
    </w:p>
    <w:p w:rsidR="00E64D45" w:rsidRPr="00B340C3" w:rsidRDefault="00E64D45" w:rsidP="00E64D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индивидуальные и творческие задания;</w:t>
      </w:r>
    </w:p>
    <w:p w:rsidR="00E64D45" w:rsidRPr="00B340C3" w:rsidRDefault="00E64D45" w:rsidP="00E64D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игровые упражнения на развитие интонационной выразительности речи</w:t>
      </w:r>
    </w:p>
    <w:p w:rsidR="0039519A" w:rsidRPr="00B340C3" w:rsidRDefault="00E64D45" w:rsidP="0039519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индивидуальные творческие задания.</w:t>
      </w:r>
    </w:p>
    <w:p w:rsidR="0039519A" w:rsidRPr="00B340C3" w:rsidRDefault="00E64D45" w:rsidP="0039519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4-й раздел – «Ритмопластика»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ощущения гармонии своего тела с окружающим миром, развитие свободы и выразительности телодвижений.</w:t>
      </w:r>
    </w:p>
    <w:p w:rsidR="00E64D45" w:rsidRPr="00B340C3" w:rsidRDefault="00E64D45" w:rsidP="000D26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группа: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– пантомимы;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разучивание поклонов;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ритмические разминки;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пластические игры на тренировку внимания, фантазии;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развитие дыхания;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упражнения-разминки;</w:t>
      </w:r>
    </w:p>
    <w:p w:rsidR="00E64D45" w:rsidRPr="00B340C3" w:rsidRDefault="00E64D45" w:rsidP="00E64D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музыкально-пластические импровизации.</w:t>
      </w:r>
    </w:p>
    <w:p w:rsidR="00E64D45" w:rsidRPr="00B340C3" w:rsidRDefault="00E64D45" w:rsidP="00E64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группа:</w:t>
      </w:r>
    </w:p>
    <w:p w:rsidR="00E64D45" w:rsidRPr="00B340C3" w:rsidRDefault="00E64D45" w:rsidP="00E64D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пластические импровизации под музыку;</w:t>
      </w:r>
    </w:p>
    <w:p w:rsidR="00E64D45" w:rsidRPr="00B340C3" w:rsidRDefault="00E64D45" w:rsidP="00E64D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песенное и танцевальное творчество;</w:t>
      </w:r>
    </w:p>
    <w:p w:rsidR="00E64D45" w:rsidRPr="00B340C3" w:rsidRDefault="00E64D45" w:rsidP="00E64D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расслабление;</w:t>
      </w:r>
    </w:p>
    <w:p w:rsidR="00B860B1" w:rsidRPr="00B860B1" w:rsidRDefault="00E64D45" w:rsidP="00AA7E2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– этюды на развитие образного перевоплощения.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64D45" w:rsidRPr="00B340C3" w:rsidRDefault="00E64D45" w:rsidP="00B860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5-й раздел – «Игры-драматизации»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направлен на формирование начальных творческих навыков; первоначальных навыков исполнения; коммуникативных навыков; на развитие актерских способностей детей, выразительности их речи, пластики, мимики; на развитие психических навыков.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группа:</w:t>
      </w:r>
    </w:p>
    <w:p w:rsidR="00E64D45" w:rsidRPr="00B340C3" w:rsidRDefault="00E64D45" w:rsidP="0039519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развивать умения детей разыгрывать сценки по знакомым сказкам, стихотворениям с использованием атрибутов, костюмов, декораций;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учить самостоятельно выбирать средства для передачи образов, диалогов, действий героев;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совершенствовать импровизационные способности;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стимулировать желание изменять действия;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учить чувствовать своего партнера, </w:t>
      </w:r>
      <w:hyperlink r:id="rId16" w:tooltip="Love contemporary" w:history="1">
        <w:r w:rsidRPr="00B340C3">
          <w:rPr>
            <w:rFonts w:ascii="Times New Roman" w:eastAsia="Times New Roman" w:hAnsi="Times New Roman" w:cs="Times New Roman"/>
            <w:sz w:val="28"/>
            <w:szCs w:val="28"/>
          </w:rPr>
          <w:t>стремиться подыграть ему</w:t>
        </w:r>
      </w:hyperlink>
      <w:r w:rsidRPr="00B340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воспитывать заинтересованное отношение к играм-драматизациям;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развитие инициативы и самостоятельности;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упражнения на импровизационные действия образов;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игры-драматизации с пальчиками;</w:t>
      </w:r>
    </w:p>
    <w:p w:rsidR="00E64D45" w:rsidRPr="00B340C3" w:rsidRDefault="00E64D45" w:rsidP="00E64D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двигательные упражнения на развитие способностей передавать образ в движении.</w:t>
      </w:r>
    </w:p>
    <w:p w:rsidR="00E64D45" w:rsidRPr="00B340C3" w:rsidRDefault="00E64D45" w:rsidP="00E64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группа:</w:t>
      </w:r>
    </w:p>
    <w:p w:rsidR="00E64D45" w:rsidRPr="00B340C3" w:rsidRDefault="0039519A" w:rsidP="00E64D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разыгрывание этюдов</w:t>
      </w:r>
      <w:r w:rsidR="00E64D45" w:rsidRPr="00B340C3">
        <w:rPr>
          <w:rFonts w:ascii="Times New Roman" w:eastAsia="Times New Roman" w:hAnsi="Times New Roman" w:cs="Times New Roman"/>
          <w:sz w:val="28"/>
          <w:szCs w:val="28"/>
        </w:rPr>
        <w:t>, инсценировок по знакомым сказкам, стихотворениям;</w:t>
      </w:r>
    </w:p>
    <w:p w:rsidR="00E64D45" w:rsidRPr="00B340C3" w:rsidRDefault="00E64D45" w:rsidP="00E64D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работа над выразительностью передачи образа героя;</w:t>
      </w:r>
    </w:p>
    <w:p w:rsidR="00E64D45" w:rsidRPr="00B340C3" w:rsidRDefault="00E64D45" w:rsidP="00E64D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ролевые диалоги на основе текста</w:t>
      </w:r>
    </w:p>
    <w:p w:rsidR="00E64D45" w:rsidRPr="00B340C3" w:rsidRDefault="00E64D45" w:rsidP="002F0FE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игры-импровизации с разыгрыванием сюжета без предварительной подготовки.</w:t>
      </w:r>
    </w:p>
    <w:p w:rsidR="00E64D45" w:rsidRPr="00B340C3" w:rsidRDefault="00E64D45" w:rsidP="00E64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="002F0FE3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-й раздел – «Самостоятельная театральная деятельность»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направлен на развитие инициативы, положительного отношения к участию в театрализованных играх.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группа:</w:t>
      </w:r>
    </w:p>
    <w:p w:rsidR="00E64D45" w:rsidRPr="00B340C3" w:rsidRDefault="00E64D45" w:rsidP="00E64D4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привлекать детей к самостоятельным играм;</w:t>
      </w:r>
    </w:p>
    <w:p w:rsidR="00E64D45" w:rsidRPr="00B340C3" w:rsidRDefault="00E64D45" w:rsidP="00E64D4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развивать творческую самостоятельность в передаче образа;</w:t>
      </w:r>
    </w:p>
    <w:p w:rsidR="00E64D45" w:rsidRPr="00B340C3" w:rsidRDefault="00E64D45" w:rsidP="00E64D4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способствовать объединению детей в совместной деятельности;</w:t>
      </w:r>
    </w:p>
    <w:p w:rsidR="00E64D45" w:rsidRPr="00B340C3" w:rsidRDefault="00E64D45" w:rsidP="00E64D4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поддерживать заинтересованное отношение к играм-драматизациям;</w:t>
      </w:r>
    </w:p>
    <w:p w:rsidR="00E64D45" w:rsidRPr="00B340C3" w:rsidRDefault="00E64D45" w:rsidP="00E64D4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создавать игровые мотивации: наряжать детей в костюмы, изготавливать и использовать атрибуты, маски, </w:t>
      </w:r>
      <w:hyperlink r:id="rId17" w:history="1">
        <w:r w:rsidRPr="00B340C3">
          <w:rPr>
            <w:rFonts w:ascii="Times New Roman" w:eastAsia="Times New Roman" w:hAnsi="Times New Roman" w:cs="Times New Roman"/>
            <w:sz w:val="28"/>
            <w:szCs w:val="28"/>
          </w:rPr>
          <w:t>придумывать и обыгрывать сказки</w:t>
        </w:r>
      </w:hyperlink>
      <w:r w:rsidRPr="00B340C3">
        <w:rPr>
          <w:rFonts w:ascii="Times New Roman" w:eastAsia="Times New Roman" w:hAnsi="Times New Roman" w:cs="Times New Roman"/>
          <w:sz w:val="28"/>
          <w:szCs w:val="28"/>
        </w:rPr>
        <w:t>, используя различные вещи театра.</w:t>
      </w:r>
    </w:p>
    <w:p w:rsidR="00E64D45" w:rsidRPr="00B340C3" w:rsidRDefault="00E64D45" w:rsidP="00E64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Подготовительная группа:</w:t>
      </w:r>
    </w:p>
    <w:p w:rsidR="00E64D45" w:rsidRPr="00B340C3" w:rsidRDefault="00E64D45" w:rsidP="00E64D4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придумывание и обыгрывание историй с персонажами сказки;</w:t>
      </w:r>
    </w:p>
    <w:p w:rsidR="00E64D45" w:rsidRPr="00B340C3" w:rsidRDefault="00E64D45" w:rsidP="00E64D4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придумывание праздничного поздравления сказочному герою;</w:t>
      </w:r>
    </w:p>
    <w:p w:rsidR="00E64D45" w:rsidRPr="00B340C3" w:rsidRDefault="00E64D45" w:rsidP="00E64D4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оформление пригласительных билетов для родителей на премьеры спектаклей.</w:t>
      </w:r>
    </w:p>
    <w:p w:rsidR="00E64D45" w:rsidRPr="00B340C3" w:rsidRDefault="00E64D45" w:rsidP="00056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="002F0FE3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-й раздел – «Проведение спектаклей, праздников, концертов»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- направлен на создание условий для совместной театрализованной деятельности; на формирование устойчивого интереса к театральному искусству; на формирование коллективной творческой деятельности на всех этапах работы над спектаклем.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Старшая и подготовительная группы:</w:t>
      </w:r>
      <w:bookmarkStart w:id="0" w:name="_GoBack"/>
      <w:bookmarkEnd w:id="0"/>
    </w:p>
    <w:p w:rsidR="00E64D45" w:rsidRPr="00B340C3" w:rsidRDefault="00E64D45" w:rsidP="00E64D4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воспитывать у детей чувство радости, желания выступать на утреннике, в спектакле, в концерте;</w:t>
      </w:r>
    </w:p>
    <w:p w:rsidR="00E64D45" w:rsidRPr="00B340C3" w:rsidRDefault="00E64D45" w:rsidP="00E64D4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поддерживать радостное чувство от совместных действий, успешно выполненных заданий;</w:t>
      </w:r>
    </w:p>
    <w:p w:rsidR="00D52F87" w:rsidRPr="00B340C3" w:rsidRDefault="00E64D45" w:rsidP="00D52F8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развивать интерес к различным формам представлений и желание участвовать в них.</w:t>
      </w:r>
    </w:p>
    <w:p w:rsidR="00E64D45" w:rsidRPr="00B340C3" w:rsidRDefault="00E64D45" w:rsidP="00D52F8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освоения программы.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Планируемые показатели освоения программы: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у детей сформированы системные знания о разнообразии видов тетра;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дети владеют элементарными знаниями основ театральной культуры;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проявляют устойчивый интерес к театральному искусству;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владеют основами певческой и обще</w:t>
      </w:r>
      <w:r w:rsidR="00B860B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музыкальной культуры;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владеют навыками речевой культуры и средствами общения;</w:t>
      </w:r>
    </w:p>
    <w:p w:rsidR="00E64D45" w:rsidRPr="00B340C3" w:rsidRDefault="00E64D45" w:rsidP="00E64D4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владеет навыками кукловождения.</w:t>
      </w:r>
    </w:p>
    <w:p w:rsidR="00E64D45" w:rsidRPr="00B340C3" w:rsidRDefault="00E64D45" w:rsidP="00B860B1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Мониторинг достижения планируемых результатов освоения программы.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  <w:t>Мониторинг уровня развития театральных способностей у детей (диагностика) проводится два раза в год – в начале и конце учебного года.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Характеристика уровней знаний и умений театрализованной </w:t>
      </w:r>
      <w:r w:rsidR="002F0FE3"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деятельности:</w:t>
      </w:r>
      <w:r w:rsidR="002F0FE3" w:rsidRPr="00B3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0FE3" w:rsidRPr="00B340C3">
        <w:rPr>
          <w:rFonts w:ascii="Times New Roman" w:eastAsia="Times New Roman" w:hAnsi="Times New Roman" w:cs="Times New Roman"/>
          <w:b/>
          <w:sz w:val="28"/>
          <w:szCs w:val="28"/>
        </w:rPr>
        <w:t>Высокий</w:t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уровень (18-21 балл)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– ребенок проявляет устойчивый интерес к театральному искусству и театрализованной деятельности. Понимает основную идею литературного произведения (пьесы). Творчески интерпретирует содержание. Способен сопереживать героям, проявляет эмоциональную отзывчивость на характер и настроение персонажа, самостоятельно находит выразительные средства перевоплощения. Владеет интонационно-образной и языковой выразительностью художественной речи и применяет в различных видах художественно-творческой деятельности. Импровизирует куклами различных систем. Свободно подбирает музыкальные характеристики к персонажам, запоминает и узнает знакомые произведения, свободно поет и танцует. Проявляет творчество и активность на всех этапах работы. Владеет знанием большинства видов театра.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Средний уровень (11-17 баллов)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– ребенок проявляет эмоциональный интерес к театральному искусству и театрализованной деятельности. Понимает содержание и главную мысль литературного произведения. Владеет знаниями об эмоциональных состояниях героев, может их продемонстрировать в работе над пьесой с помощью воспитателя. Владеет навыками кукловождения, с помощью воспитателя может применять в свободной творческой деятельности. С помощью педагога подбирает музыкальные характеристики к персонажам и единицам сюжета. Активно участвует в играх-драматизациях. Проявляет активность, согласованность действий с партнером, редко отвлекается. В движениях копирует других детей, не проявляет фантазию. С помощью педагога дает словесные характеристики персонажам пьесы, не используя эпитеты, сравнения и образные выражения. Не в полной мере владеет сист</w:t>
      </w:r>
      <w:r w:rsidR="002F0FE3" w:rsidRPr="00B340C3">
        <w:rPr>
          <w:rFonts w:ascii="Times New Roman" w:eastAsia="Times New Roman" w:hAnsi="Times New Roman" w:cs="Times New Roman"/>
          <w:sz w:val="28"/>
          <w:szCs w:val="28"/>
        </w:rPr>
        <w:t>емными знаниями о видах театра.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Низкий уровень (7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10 баллов)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 xml:space="preserve"> – у ребенка неустойчивый, ситуативный интерес и желание участвовать в театрализованной деятельности. </w:t>
      </w:r>
      <w:r w:rsidR="00D52F87" w:rsidRPr="00B340C3">
        <w:rPr>
          <w:rFonts w:ascii="Times New Roman" w:eastAsia="Times New Roman" w:hAnsi="Times New Roman" w:cs="Times New Roman"/>
          <w:sz w:val="28"/>
          <w:szCs w:val="28"/>
        </w:rPr>
        <w:t>Слабо эмоционален</w:t>
      </w:r>
      <w:r w:rsidRPr="00B340C3">
        <w:rPr>
          <w:rFonts w:ascii="Times New Roman" w:eastAsia="Times New Roman" w:hAnsi="Times New Roman" w:cs="Times New Roman"/>
          <w:sz w:val="28"/>
          <w:szCs w:val="28"/>
        </w:rPr>
        <w:t>, проявляет интерес к театральному искусству только как зритель. Знает правила поведения в театре. Понимает содержание произведения. Эмоциональные реакции не всегда соответствуют настроению и теме произведения. Ребенок затрудняется в воспроизведении театральных движений, музыкально-ритмических движений, в распознавании эмоциональной окраски характера музыки. Затрудняется в определении различных видов театра. Словарь беден, при ответах использует простые короткие предложения.</w:t>
      </w:r>
    </w:p>
    <w:tbl>
      <w:tblPr>
        <w:tblW w:w="95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84"/>
        <w:gridCol w:w="7016"/>
        <w:gridCol w:w="1585"/>
      </w:tblGrid>
      <w:tr w:rsidR="00E64D45" w:rsidRPr="00B340C3" w:rsidTr="00FD09C2">
        <w:trPr>
          <w:tblCellSpacing w:w="0" w:type="dxa"/>
        </w:trPr>
        <w:tc>
          <w:tcPr>
            <w:tcW w:w="960" w:type="dxa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№п/п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Показатели развития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Баллы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«Основы театрального искусства»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hideMark/>
          </w:tcPr>
          <w:p w:rsidR="00E64D45" w:rsidRPr="00B340C3" w:rsidRDefault="00E64D45" w:rsidP="00E64D4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 устойчивый интерес к театральному искусству и театральной деятельности. Знает правила поведения в театре – 3 балла</w:t>
            </w:r>
          </w:p>
          <w:p w:rsidR="00E64D45" w:rsidRPr="00B340C3" w:rsidRDefault="00E64D45" w:rsidP="00E64D4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Интересуется театральной деятельностью. Знает правила поведения в театре – 2 балла</w:t>
            </w:r>
          </w:p>
          <w:p w:rsidR="00E64D45" w:rsidRPr="00B340C3" w:rsidRDefault="00E64D45" w:rsidP="00E64D4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проявляет интереса к театральной деятельности - 1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</w:t>
            </w:r>
          </w:p>
        </w:tc>
        <w:tc>
          <w:tcPr>
            <w:tcW w:w="6630" w:type="dxa"/>
            <w:hideMark/>
          </w:tcPr>
          <w:p w:rsidR="00E64D45" w:rsidRPr="00B340C3" w:rsidRDefault="00E64D45" w:rsidP="00E64D4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различные виды театров, знает их различия, может охарактеризовать тетральные профессии – 3 балла</w:t>
            </w:r>
          </w:p>
          <w:p w:rsidR="00E64D45" w:rsidRPr="00B340C3" w:rsidRDefault="00E64D45" w:rsidP="00E64D4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Использует свои знания в театрализованной деятельности – 2 балла</w:t>
            </w:r>
          </w:p>
          <w:p w:rsidR="00E64D45" w:rsidRPr="00B340C3" w:rsidRDefault="00E64D45" w:rsidP="00E64D4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Затрудняется назвать различные виды театра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«Речевая культура»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Понимает главную идею литературного произведения, поясняет свое высказывание – 3 балла</w:t>
            </w:r>
          </w:p>
          <w:p w:rsidR="00E64D45" w:rsidRPr="00B340C3" w:rsidRDefault="00E64D45" w:rsidP="00E64D45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Понимает главную идею литературного произведения – 2 балла</w:t>
            </w:r>
          </w:p>
          <w:p w:rsidR="00E64D45" w:rsidRPr="00B340C3" w:rsidRDefault="00E64D45" w:rsidP="00E64D45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Понимает содержание литературного произведения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Дает подробные словесные характеристики главных и второстепенных героев – 3 балла</w:t>
            </w:r>
          </w:p>
          <w:p w:rsidR="00E64D45" w:rsidRPr="00B340C3" w:rsidRDefault="00E64D45" w:rsidP="00E64D4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Дает словесные характеристики главных и второстепенных героев – 2 балла</w:t>
            </w:r>
          </w:p>
          <w:p w:rsidR="00E64D45" w:rsidRPr="00B340C3" w:rsidRDefault="00E64D45" w:rsidP="00E64D4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Различает главных и второстепенных героев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rHeight w:val="461"/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 интерпретирует единицы сюжета на основе литературного произведения – 3 балла</w:t>
            </w:r>
          </w:p>
          <w:p w:rsidR="00E64D45" w:rsidRPr="00B340C3" w:rsidRDefault="00E64D45" w:rsidP="00E64D4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Выделяет и может охарактеризовать единицы сюжета – 2 балла</w:t>
            </w:r>
          </w:p>
          <w:p w:rsidR="00E64D45" w:rsidRPr="00B340C3" w:rsidRDefault="00E64D45" w:rsidP="00E64D4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Затрудняется выделить единицы сюжета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Умеет </w:t>
            </w:r>
            <w:hyperlink r:id="rId18" w:tooltip="Книга десятая" w:history="1">
              <w:r w:rsidRPr="00B340C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пересказывать произведение от разных лиц</w:t>
              </w:r>
            </w:hyperlink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, используя языковые и интонационно-образные средства выразительности речи – 3 балла</w:t>
            </w:r>
          </w:p>
          <w:p w:rsidR="00E64D45" w:rsidRPr="00B340C3" w:rsidRDefault="00E64D45" w:rsidP="00E64D4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пересказе использует средства языковой выразительности (эпитеты, сравнения, образные выражения) – 2 балла</w:t>
            </w:r>
          </w:p>
          <w:p w:rsidR="00E64D45" w:rsidRPr="00B340C3" w:rsidRDefault="00E64D45" w:rsidP="00E64D4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Пересказывает произведение с помощью педагога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«Эмоционально-образное развитие»</w:t>
            </w:r>
          </w:p>
        </w:tc>
      </w:tr>
      <w:tr w:rsidR="00E64D45" w:rsidRPr="00B340C3" w:rsidTr="00BD5CBA">
        <w:trPr>
          <w:trHeight w:val="3146"/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 применяет в спектаклях и инсценировках знания о различных эмоциональных состояниях и характере героев, использует различные средства – 3 балла</w:t>
            </w:r>
          </w:p>
          <w:p w:rsidR="00E64D45" w:rsidRPr="00B340C3" w:rsidRDefault="00E64D45" w:rsidP="00E64D45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знаниями о различных эмоциональных состояниях и может их продемонстрировать, используя мимику, жест, позу, движение – 2 балла</w:t>
            </w:r>
          </w:p>
          <w:p w:rsidR="00E64D45" w:rsidRPr="00B340C3" w:rsidRDefault="00E64D45" w:rsidP="00E64D45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Различает эмоциональные состояния и их характеристики, но затрудняется их продемонстрировать средствами мимики, жеста, движения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«Навыки кукловождения»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Импровизирует с куклами разных систем в работе над спектаклем – 3 балла</w:t>
            </w:r>
          </w:p>
          <w:p w:rsidR="00E64D45" w:rsidRPr="00B340C3" w:rsidRDefault="00E64D45" w:rsidP="00E64D45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Использует навыки кукловождения в работе над спектаклем – 2 балла</w:t>
            </w:r>
          </w:p>
          <w:p w:rsidR="00E64D45" w:rsidRPr="00B340C3" w:rsidRDefault="00E64D45" w:rsidP="00E64D45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элементарными навыками кукловождения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«Музыкальное развитие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Импровизирует под музыку разного характера, создавая выразительные пластические образы – 3 балла</w:t>
            </w:r>
          </w:p>
          <w:p w:rsidR="00E64D45" w:rsidRPr="00B340C3" w:rsidRDefault="00E64D45" w:rsidP="00E64D45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Передает в свободных пластических движениях характер музыки – 2 балла</w:t>
            </w:r>
          </w:p>
          <w:p w:rsidR="00E64D45" w:rsidRPr="00B340C3" w:rsidRDefault="00E64D45" w:rsidP="00E64D45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Затрудняется при создании пластических образов в соответствии с характером музыки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 подбирает музыкальные характеристики героев, музыкальное сопровождение к частям сюжета – 3 балла</w:t>
            </w:r>
          </w:p>
          <w:p w:rsidR="00E64D45" w:rsidRPr="00B340C3" w:rsidRDefault="00E64D45" w:rsidP="00E64D45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выбирает музыкальные характеристики героев, музыкальное сопровождение к частям сюжета из предложенных педагогом – 2 балла</w:t>
            </w:r>
          </w:p>
          <w:p w:rsidR="00E64D45" w:rsidRPr="00B340C3" w:rsidRDefault="00E64D45" w:rsidP="00E64D45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Затрудняется при выборе музыкальной характеристики героев из предложенных педагогом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использует музыкальное сопровождение на детских музыкальных инструментах; свободно исполняет песню, танец в спектакле – 3 балла</w:t>
            </w:r>
          </w:p>
          <w:p w:rsidR="00E64D45" w:rsidRPr="00B340C3" w:rsidRDefault="00E64D45" w:rsidP="00E64D4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педагога использует детские музыкальные инструменты, подбирает музыкальное сопровождение, исполняет песню, танец – 2 балла</w:t>
            </w:r>
          </w:p>
          <w:p w:rsidR="00E64D45" w:rsidRPr="00B340C3" w:rsidRDefault="00E64D45" w:rsidP="00E64D4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Затрудняется при игре на детских музыкальных инструментах и подборе знакомых песен к спектаклю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345" w:type="dxa"/>
            <w:gridSpan w:val="3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Критерий «Основы коллективной творческой деятельности»</w:t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960" w:type="dxa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</w:t>
            </w:r>
          </w:p>
        </w:tc>
        <w:tc>
          <w:tcPr>
            <w:tcW w:w="6630" w:type="dxa"/>
            <w:vAlign w:val="center"/>
            <w:hideMark/>
          </w:tcPr>
          <w:p w:rsidR="00E64D45" w:rsidRPr="00B340C3" w:rsidRDefault="00E64D45" w:rsidP="00E64D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 инициативу, согласованность действий с партнерами, творческую активность на всех этапах работы над спектаклем – 3 балла</w:t>
            </w:r>
          </w:p>
          <w:p w:rsidR="00E64D45" w:rsidRPr="00B340C3" w:rsidRDefault="00E64D45" w:rsidP="00E64D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 инициативу и согласованность действий с партнерами в планировании коллективной деятельности – 2 балла</w:t>
            </w:r>
          </w:p>
          <w:p w:rsidR="00E64D45" w:rsidRPr="00B340C3" w:rsidRDefault="00E64D45" w:rsidP="00E64D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проявляет инициативу, пассивен на всех этапах работы над спектаклем – 1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E64D45" w:rsidRPr="00B340C3" w:rsidTr="00FD09C2">
        <w:trPr>
          <w:tblCellSpacing w:w="0" w:type="dxa"/>
        </w:trPr>
        <w:tc>
          <w:tcPr>
            <w:tcW w:w="7800" w:type="dxa"/>
            <w:gridSpan w:val="2"/>
            <w:vAlign w:val="center"/>
            <w:hideMark/>
          </w:tcPr>
          <w:p w:rsidR="00E64D45" w:rsidRPr="00B340C3" w:rsidRDefault="00E64D45" w:rsidP="00E6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Итоговый балл</w:t>
            </w:r>
          </w:p>
        </w:tc>
        <w:tc>
          <w:tcPr>
            <w:tcW w:w="1335" w:type="dxa"/>
            <w:hideMark/>
          </w:tcPr>
          <w:p w:rsidR="00E64D45" w:rsidRPr="00B340C3" w:rsidRDefault="00E64D45" w:rsidP="00E64D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FD09C2" w:rsidRPr="00B340C3" w:rsidRDefault="00E64D45" w:rsidP="00E64D4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64D45" w:rsidRPr="00B340C3" w:rsidRDefault="00E64D45" w:rsidP="00E64D4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Примерное тематическое планирование</w:t>
      </w: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45"/>
        <w:gridCol w:w="3228"/>
        <w:gridCol w:w="4928"/>
      </w:tblGrid>
      <w:tr w:rsidR="00A22D2A" w:rsidRPr="00B340C3" w:rsidTr="00A22D2A">
        <w:trPr>
          <w:trHeight w:val="322"/>
          <w:tblCellSpacing w:w="0" w:type="dxa"/>
        </w:trPr>
        <w:tc>
          <w:tcPr>
            <w:tcW w:w="2045" w:type="dxa"/>
            <w:vMerge w:val="restart"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Месяц,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недели</w:t>
            </w:r>
          </w:p>
        </w:tc>
        <w:tc>
          <w:tcPr>
            <w:tcW w:w="3228" w:type="dxa"/>
            <w:vMerge w:val="restart"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928" w:type="dxa"/>
            <w:vMerge w:val="restart"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A22D2A" w:rsidRPr="00B340C3" w:rsidTr="00A22D2A">
        <w:trPr>
          <w:trHeight w:val="32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  <w:vMerge/>
            <w:vAlign w:val="center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8" w:type="dxa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28" w:type="dxa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CD5223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757A" w:rsidRPr="00B340C3" w:rsidRDefault="0026757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3-я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4-я нед.</w:t>
            </w:r>
          </w:p>
        </w:tc>
        <w:tc>
          <w:tcPr>
            <w:tcW w:w="3228" w:type="dxa"/>
            <w:hideMark/>
          </w:tcPr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6757A" w:rsidRPr="00B340C3" w:rsidRDefault="0026757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757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6757A" w:rsidRPr="00B340C3" w:rsidRDefault="0026757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757A" w:rsidRPr="00B340C3" w:rsidRDefault="0026757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757A" w:rsidRPr="00B340C3" w:rsidRDefault="0026757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Ритмопластика</w:t>
            </w: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5223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D5223" w:rsidRPr="00B340C3" w:rsidRDefault="00CD522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кукольного театра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амостоятельная театральная деятель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4928" w:type="dxa"/>
            <w:hideMark/>
          </w:tcPr>
          <w:p w:rsidR="00B64D8E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Виртуальная экскурсия  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«Мы идём в театр»</w:t>
            </w:r>
            <w:r w:rsidR="00A22D2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64D8E" w:rsidRPr="00B340C3" w:rsidRDefault="00B64D8E" w:rsidP="00B64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Познакомить с видами театров Волгоградской области (художественный,  драматический, казачий, кукольный). </w:t>
            </w:r>
          </w:p>
          <w:p w:rsidR="009D4FE8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-Викторина «Юные театралы»</w:t>
            </w:r>
            <w:r w:rsidR="00A22D2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A22D2A" w:rsidP="002675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Упражнения на развитие сценической речи.</w:t>
            </w:r>
            <w:r w:rsidR="00B64D8E" w:rsidRPr="00B340C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64D8E" w:rsidRPr="00B340C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Артикуляционная гимнастика.</w:t>
            </w:r>
          </w:p>
          <w:p w:rsidR="00EB068A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6757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развитие четкости речи (скороговорки, чистоговорки</w:t>
            </w:r>
            <w:r w:rsidR="0026757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на дыхание.</w:t>
            </w:r>
          </w:p>
          <w:p w:rsidR="00B64D8E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-Игры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Оживи картинку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</w:t>
            </w:r>
          </w:p>
          <w:p w:rsidR="00B64D8E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Сказки в кругу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Освободи</w:t>
            </w:r>
            <w:r w:rsidR="009C7B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героя сказки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r w:rsidR="001A47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дидактичес - кого пособия «Ёлочка-затейница» 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-Инсценировка сказки «Репка</w:t>
            </w:r>
            <w:r w:rsidR="00A22D2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» без слов, используя мимику и жесты.</w:t>
            </w:r>
          </w:p>
          <w:p w:rsidR="00B64D8E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Упражнения-этюды на развитие образного перевоплощения.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Этюдный тренаж №1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-Разыгрывание инсценировок, этюдов по знакомым сказк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ам, стихотворениям.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Исследование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образа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героя.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Выявление главных составляющих в создании образа.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</w:t>
            </w:r>
            <w:r w:rsidR="00EB068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Ролевые диалоги на основе текста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использованием алгоритма по созданию художественного образа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B068A" w:rsidRPr="00B340C3" w:rsidRDefault="00EB068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47A6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-Знакомство с разными видами театральных </w:t>
            </w:r>
            <w:r w:rsidR="001A47A6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кукол. </w:t>
            </w:r>
          </w:p>
          <w:p w:rsidR="00EB068A" w:rsidRPr="00B340C3" w:rsidRDefault="001A47A6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22D2A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пальчиковых кукол к сказке «Репка».</w:t>
            </w:r>
          </w:p>
          <w:p w:rsidR="00A22D2A" w:rsidRPr="00B340C3" w:rsidRDefault="00A22D2A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-Придумывание и обыгрывание историй с персонажами сказки</w:t>
            </w:r>
            <w:r w:rsidR="00B64D8E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(пальчиковый театр)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64D8E" w:rsidRPr="00B340C3" w:rsidRDefault="00B64D8E" w:rsidP="0026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EB068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68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EB068A" w:rsidRPr="00B340C3" w:rsidRDefault="00EB068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 нед.</w:t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4-я нед.</w:t>
            </w:r>
          </w:p>
        </w:tc>
        <w:tc>
          <w:tcPr>
            <w:tcW w:w="3228" w:type="dxa"/>
            <w:hideMark/>
          </w:tcPr>
          <w:p w:rsidR="00EB068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Основы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театральной культуры</w:t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 и техника речи</w:t>
            </w:r>
          </w:p>
          <w:p w:rsidR="00B64D8E" w:rsidRPr="00B340C3" w:rsidRDefault="00B64D8E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Ритмопластика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1B8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Самостоятельная театральная деят-ность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Основы кукольного театра</w:t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</w:p>
        </w:tc>
        <w:tc>
          <w:tcPr>
            <w:tcW w:w="4928" w:type="dxa"/>
            <w:hideMark/>
          </w:tcPr>
          <w:p w:rsidR="00EB068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-Чтение стихотворения В. Василенко «Ты становишься зрителем».</w:t>
            </w:r>
          </w:p>
          <w:p w:rsidR="00EB068A" w:rsidRPr="00B340C3" w:rsidRDefault="00EB068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4D8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-Артикуляционная гимнастика: упражнения для губ. Упражнения на произношение гласных.</w:t>
            </w:r>
          </w:p>
          <w:p w:rsidR="00B64D8E" w:rsidRPr="00B340C3" w:rsidRDefault="00B64D8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-Психофизический тренинг, развитие координации, совершенствование осанки и походки.</w:t>
            </w:r>
          </w:p>
          <w:p w:rsidR="001B7C5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-Дыхательное упражнение «Едем на машине, качаем шины».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Закрепление у детей умения точно определять и интонировать поступенное движение сверху вниз и снизу вверх.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-Оформление пригласительных билетов на премьеру спектакля.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на использование куклы в разыгрывании сценок по знакомым произведениям.</w:t>
            </w: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-Репетиция в костюмах с декорациями, с музыкальным сопровождением.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21ACC" w:rsidRPr="00B340C3" w:rsidRDefault="00C21ACC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3-я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4-я нед.</w:t>
            </w:r>
          </w:p>
        </w:tc>
        <w:tc>
          <w:tcPr>
            <w:tcW w:w="3228" w:type="dxa"/>
            <w:hideMark/>
          </w:tcPr>
          <w:p w:rsidR="001B7C5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1B7C5B" w:rsidRPr="00B340C3" w:rsidRDefault="001B7C5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 и техника речи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21ACC" w:rsidRPr="00B340C3" w:rsidRDefault="00C21ACC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Ритмопластика</w:t>
            </w: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Самостоятельная театральная деят-ность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кукольного театра</w:t>
            </w:r>
          </w:p>
          <w:p w:rsidR="004341B8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C21ACC" w:rsidRPr="00B340C3" w:rsidRDefault="00C21ACC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Проведение спектаклей</w:t>
            </w:r>
          </w:p>
        </w:tc>
        <w:tc>
          <w:tcPr>
            <w:tcW w:w="4928" w:type="dxa"/>
            <w:hideMark/>
          </w:tcPr>
          <w:p w:rsidR="001B7C5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-Загадки на посвящение в «настоящие зрители»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-Стихотворение В.Василенко «Возьмитесь за руки, друзья…».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 и упражнения, направленные на развитие дыхания и свободы речевого аппарата.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на развитие дыхания «одуванчик», упражнение со свечой.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-Развитие координации.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-Совершенствование осанки и походки (импровизировать пластические движения персонажей к сказке).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-Создание игровой мотивации – ряженье в костюмы.</w:t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-Индивидуальные творческие задания.</w:t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на закрепление умения у детей петь естественным звуком, выразительно, выполнять логические ударения в музыкальных фразах.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-Прослушивание музыкальных произведений 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-Генеральная репетиция.</w:t>
            </w: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-Выступление со спектаклем.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2-я нед.</w:t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 нед.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4-я нед.</w:t>
            </w:r>
          </w:p>
        </w:tc>
        <w:tc>
          <w:tcPr>
            <w:tcW w:w="3228" w:type="dxa"/>
            <w:hideMark/>
          </w:tcPr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Ритмопластика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Основы кукольного театра</w:t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1368EF" w:rsidRPr="00B340C3" w:rsidRDefault="004341B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театральная деятельность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Проведение праздников</w:t>
            </w:r>
          </w:p>
        </w:tc>
        <w:tc>
          <w:tcPr>
            <w:tcW w:w="4928" w:type="dxa"/>
            <w:hideMark/>
          </w:tcPr>
          <w:p w:rsidR="00C21ACC" w:rsidRPr="00B340C3" w:rsidRDefault="00C21ACC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-Театральная терминология.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-Сценка-игра «Идем в театр».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-Игры-скороговорки «Испорченный телефон», «Фраза по кругу».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на четкое произношение согласных на конце слова.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-Беспредметный этюд («Вдеть нитку в иголку», «Со</w:t>
            </w:r>
            <w:r w:rsidR="00C21ACC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 вещи в чемодан»).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-Пластическое упражнение – этюд «Зоопарк».</w:t>
            </w:r>
          </w:p>
          <w:p w:rsidR="00C21ACC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-Индивидуальные творческие задания.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-Игровой урок на развитие интонационной выразительности речи.</w:t>
            </w: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-Игра «Театральная разминка».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-Распределение ролей к сценарию праздника «Рождественские колядки».</w:t>
            </w:r>
          </w:p>
          <w:p w:rsidR="00A22D2A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-Игра для развития речевого дыхания «Пой со мной!» (</w:t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пропевание гласных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звуков А,О,У,И,Э).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-Создание игровой мотивации.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-Изготовление масок.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-«Новогодний карнавал».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 нед.</w:t>
            </w: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4-я нед.</w:t>
            </w:r>
          </w:p>
        </w:tc>
        <w:tc>
          <w:tcPr>
            <w:tcW w:w="3228" w:type="dxa"/>
            <w:hideMark/>
          </w:tcPr>
          <w:p w:rsidR="001368EF" w:rsidRPr="00B340C3" w:rsidRDefault="001368EF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</w:p>
          <w:p w:rsidR="001368EF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Проведение праздников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1368EF" w:rsidRPr="00B340C3" w:rsidRDefault="001368EF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Ритмопластика</w:t>
            </w:r>
          </w:p>
          <w:p w:rsidR="001368EF" w:rsidRPr="00B340C3" w:rsidRDefault="001368EF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</w:p>
          <w:p w:rsidR="001368EF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</w:p>
          <w:p w:rsidR="001368EF" w:rsidRPr="00B340C3" w:rsidRDefault="001368EF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1B8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  <w:hideMark/>
          </w:tcPr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0FE3" w:rsidRPr="00B340C3" w:rsidRDefault="002F0FE3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-Знакомство с теневым театром.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«Рождественские колядки».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-Пантомимическая игра</w:t>
            </w: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«Угадай, кого покажу».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8EF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-Игры-драматизации по сказкам.</w:t>
            </w:r>
          </w:p>
          <w:p w:rsidR="001368EF" w:rsidRPr="00B340C3" w:rsidRDefault="001368EF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 на развитие речевого дыхания «Мыльные пузыри», «Фыркающая лошадка».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 на развитие мелкой моторики.</w:t>
            </w: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Занятие-игра «Прогулка» на развитие навыков эмоциональной выразительности, владения певческим аппаратом.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«Дудочка» на чистое пропевание звуков трезвучия (учить петь на одном дыхании и в разных тональностях.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-Знакомство с интонациями русских народных песен «Приходила коляда», «Овсень». Пение в сопровождении шумовых инструментов.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</w:t>
            </w: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6D0416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6D0416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3-я,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4-я нед.</w:t>
            </w:r>
          </w:p>
        </w:tc>
        <w:tc>
          <w:tcPr>
            <w:tcW w:w="3228" w:type="dxa"/>
            <w:hideMark/>
          </w:tcPr>
          <w:p w:rsidR="005A4608" w:rsidRPr="00B340C3" w:rsidRDefault="005A4608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</w:p>
          <w:p w:rsidR="005A4608" w:rsidRPr="00B340C3" w:rsidRDefault="005A4608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</w:t>
            </w:r>
            <w:r w:rsidR="005A460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амостоятельная театральная деятель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</w:t>
            </w:r>
          </w:p>
          <w:p w:rsidR="005A4608" w:rsidRPr="00B340C3" w:rsidRDefault="005A4608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6D0416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Ритмопластика</w:t>
            </w:r>
          </w:p>
          <w:p w:rsidR="006D0416" w:rsidRPr="00B340C3" w:rsidRDefault="006D0416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6D0416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речи</w:t>
            </w:r>
          </w:p>
          <w:p w:rsidR="006D0416" w:rsidRPr="00B340C3" w:rsidRDefault="006D0416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Основы кукольного театра</w:t>
            </w:r>
          </w:p>
          <w:p w:rsidR="006D0416" w:rsidRPr="00B340C3" w:rsidRDefault="006D0416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1B8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  <w:hideMark/>
          </w:tcPr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5A460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-Культура поведения в театре.</w:t>
            </w:r>
          </w:p>
          <w:p w:rsidR="006D0416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-Этюды, игры: «Покупка театрального билета», «Сегодня мы идем в театр».</w:t>
            </w:r>
          </w:p>
          <w:p w:rsidR="006D0416" w:rsidRPr="00B340C3" w:rsidRDefault="006D0416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«Если бы мы были…</w:t>
            </w: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а) львами,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б) мышками, </w:t>
            </w:r>
          </w:p>
          <w:p w:rsidR="005A460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в) котами,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г) собаками и т.п. (стоя в кругу, показываем стойку, повадки, озвучиваем голоса).</w:t>
            </w:r>
          </w:p>
          <w:p w:rsidR="006D0416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-Сценические этюды в паре: «Реклама».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на развитие мимики («Вкус яблока», «Разные лица», «Жадный медведь»).</w:t>
            </w:r>
          </w:p>
          <w:p w:rsidR="006D0416" w:rsidRPr="00B340C3" w:rsidRDefault="006D0416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0416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-Индивидуальная работа.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-Игры на развитие внимания: «Имена», «Эхо». </w:t>
            </w:r>
          </w:p>
          <w:p w:rsidR="006D0416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-Знакомство со сценарием сказки.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-Распределение ролей.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-Отработка диалогов.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-Индивидуальная работа (выразительность, интонация) .</w:t>
            </w:r>
          </w:p>
          <w:p w:rsidR="00A22D2A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</w:t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-Упражнение «Лошадки» Ф.Лещинского на точную передачу пунктирного ритма.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-Занятие-игра «Я – артист» на развитие умения самостоятельно выбрать оригинальные действия для передачи игрового образа. 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3C620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4-я нед.</w:t>
            </w:r>
          </w:p>
        </w:tc>
        <w:tc>
          <w:tcPr>
            <w:tcW w:w="3228" w:type="dxa"/>
            <w:hideMark/>
          </w:tcPr>
          <w:p w:rsidR="003C620E" w:rsidRPr="00B340C3" w:rsidRDefault="003C620E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Ритмопластика</w:t>
            </w:r>
          </w:p>
          <w:p w:rsidR="003C620E" w:rsidRPr="00B340C3" w:rsidRDefault="003C620E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620E" w:rsidRPr="00B340C3" w:rsidRDefault="003C620E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Основа кукольного театра</w:t>
            </w:r>
          </w:p>
          <w:p w:rsidR="003C620E" w:rsidRPr="00B340C3" w:rsidRDefault="003C620E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620E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Развитие музыкальности, голоса и вокальных данных</w:t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Самостоятельная театральная деят-ность</w:t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Проведение праздников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928" w:type="dxa"/>
            <w:hideMark/>
          </w:tcPr>
          <w:p w:rsidR="003C620E" w:rsidRPr="00B340C3" w:rsidRDefault="003C620E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620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-Обсуждение особенностей каждого персонажа на сцене, декораций, костюмов, музыкального сопровождения.</w:t>
            </w:r>
          </w:p>
          <w:p w:rsidR="003C620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-Артикуляционная гимнастика для губ и языка.</w:t>
            </w:r>
          </w:p>
          <w:p w:rsidR="003C620E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-Считалки, стихи по выбору педагога.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-Сценические этюды по группам: «Очень большая картина», «Натюрморт».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-Этюд на воспроизведение черт характера.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-Работа над спектаклем: вхождение в образ, обучение работе с куклой, стоя за ширмой.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-Репетиция спектакля.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-Вокальное упражнение «Весенняя капель», направленное на закрепление навыков правильного дыхания, умения передавать в пении динамику.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-Упражнение «Горошина» Н. Френкель – чистое интонирование поступенного и скачкообразного движения мелодии.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-Практическая </w:t>
            </w:r>
            <w:hyperlink r:id="rId19" w:tooltip="Александр Поламишев Событие – основа спектакля Отсканировано с книги А. М. Поламишева Событие основа спектакля. М., " w:history="1">
              <w:r w:rsidRPr="00B340C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работа по изготовлению кукол для спектакля</w:t>
              </w:r>
            </w:hyperlink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, изготовление декораций для спектакля.</w:t>
            </w:r>
          </w:p>
          <w:p w:rsidR="0008411B" w:rsidRPr="00B340C3" w:rsidRDefault="0008411B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Кукольно-ширмовое представление (выступление перед детьми детского сада)..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C54D19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3-я</w:t>
            </w:r>
            <w:r w:rsidR="00C54D19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54D19" w:rsidRPr="00B340C3" w:rsidRDefault="00C54D19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4-я нед.</w:t>
            </w:r>
          </w:p>
        </w:tc>
        <w:tc>
          <w:tcPr>
            <w:tcW w:w="3228" w:type="dxa"/>
            <w:hideMark/>
          </w:tcPr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Ритмопластика</w:t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Самостоятельная театральная деят-ность</w:t>
            </w:r>
          </w:p>
          <w:p w:rsidR="0008411B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Игра-драматизация</w:t>
            </w: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411B" w:rsidRPr="00B340C3" w:rsidRDefault="0008411B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1B8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4341B8"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4341B8" w:rsidRPr="00B340C3" w:rsidRDefault="004341B8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A22D2A" w:rsidRPr="00B340C3" w:rsidRDefault="00A22D2A" w:rsidP="00A22D2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  <w:hideMark/>
          </w:tcPr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различными видами театра – бибабо.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Комплекс упражнений «Речь и движение» (упражнения на координацию движения с речью).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Речевая пальчиковая игра со стихами М. Барабаш «Кто приехал?»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-Сценический этюд «Скульптура».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с мячами.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-Игра-упражнение «Ожившая картина» (составляем сюжетную картину; каждый ребенок присоединяется поочередно, вставая в свою позу, подчеркивая образ).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-Чтение сказки, готовящейся к просмотру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-Рассматривание иллюстраций</w:t>
            </w:r>
          </w:p>
          <w:p w:rsidR="0008411B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-Словесное рисование детьми характеров героев, обстановки, «интерьера» сказки по прочтении текста («Заюшкина избушка» или «Три медведя»)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на развитие творческой инициативы в самостоятельном нахождении песенных интонаций</w:t>
            </w:r>
          </w:p>
          <w:p w:rsidR="00A22D2A" w:rsidRPr="00B340C3" w:rsidRDefault="00A22D2A" w:rsidP="00434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-Упражнение «Радуга» </w:t>
            </w:r>
          </w:p>
        </w:tc>
      </w:tr>
      <w:tr w:rsidR="00A22D2A" w:rsidRPr="00B340C3" w:rsidTr="00A22D2A">
        <w:trPr>
          <w:tblCellSpacing w:w="0" w:type="dxa"/>
        </w:trPr>
        <w:tc>
          <w:tcPr>
            <w:tcW w:w="2045" w:type="dxa"/>
            <w:hideMark/>
          </w:tcPr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Май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1-я нед.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2-я нед.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3-я нед.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4-я нед.</w:t>
            </w:r>
          </w:p>
        </w:tc>
        <w:tc>
          <w:tcPr>
            <w:tcW w:w="3228" w:type="dxa"/>
            <w:hideMark/>
          </w:tcPr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театральной культуры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Культура и техника речи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Ритмопластика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C54D19" w:rsidRPr="00B340C3" w:rsidRDefault="004341B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интонационной выразительности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Самостоятельная театральная деятельность</w:t>
            </w: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Основы кукольного театра</w:t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Игры-драматизации</w:t>
            </w: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Проведение праздников</w:t>
            </w: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Подведение </w:t>
            </w:r>
          </w:p>
        </w:tc>
        <w:tc>
          <w:tcPr>
            <w:tcW w:w="4928" w:type="dxa"/>
            <w:hideMark/>
          </w:tcPr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-Беседа-викторина «Театр»: чем похожи и чем отличаются виды театров (драматический, оперный, кукольный, оперы и балета…).</w:t>
            </w: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Интонационная выразительность стихов, считалок, скороговорок.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-Игры и упражнения на развитие речевого дыхания.</w:t>
            </w: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Испытание пантомимой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(пантомимические загадки: переваливается медведь, шагает цапля, прыгает лягушка и т.п.)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 сценических движений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C54D19" w:rsidRPr="00B340C3" w:rsidRDefault="00C54D19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D19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-Дыхательное упражнение «Одуванчик» (обучение плавному, свободному вдоху; активизация губных мышц)</w:t>
            </w: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-Музыкальные импровизации к постановке сказки. </w:t>
            </w: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-Упражнения на отработку артистичного выразительного пения.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9D4FE8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t>-Придумывание и обыгрывание историй с персонажами сказки.</w:t>
            </w: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Индивидуальные творческие задания.</w:t>
            </w:r>
          </w:p>
          <w:p w:rsidR="009D4FE8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-Индивидуальные творческие задания</w:t>
            </w: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-Генеральная репетиция сказки в костюмах с декорациями, с музыкальным сопровождением.</w:t>
            </w:r>
          </w:p>
          <w:p w:rsidR="00A22D2A" w:rsidRPr="00B340C3" w:rsidRDefault="00A22D2A" w:rsidP="00A2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0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Показ сказки итоги работы кружка</w:t>
            </w:r>
          </w:p>
        </w:tc>
      </w:tr>
    </w:tbl>
    <w:p w:rsidR="002F0FE3" w:rsidRPr="00B340C3" w:rsidRDefault="002F0FE3" w:rsidP="00E64D4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2D2A" w:rsidRPr="00B340C3" w:rsidRDefault="00E64D45" w:rsidP="00E64D4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Сорокина Н.Ф. , Миланович Л.Г. Программа «Театр – творчество – дети». М.: АРКТИ, 2002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Григорьева Т.С. Программа «Маленький актер» для детей 5-7 лет. М.: ТЦ «Сфера», 2012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Зацепина М.Б. Развитие ребенка в театрализованной деятельности (обзор программ дошкольного образования). М.: ТЦ «Сфера», 2010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Маханёва М.Д. Занятия по театрализованной деятельности в детском саду. М.: ТЦ «Сфера», 2009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Алянский Ю.Л. Азбука театра. М.: «Просвещение», 1998</w:t>
      </w:r>
    </w:p>
    <w:p w:rsidR="00E64D45" w:rsidRPr="00B340C3" w:rsidRDefault="00E64D45" w:rsidP="00E64D4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Комарова Т.С., Соломенникова О.А. Педагогическая диагностика в соответствии с ФГТ. М.: «Мозаика – Синтез», 2011</w:t>
      </w:r>
    </w:p>
    <w:p w:rsidR="00DE7958" w:rsidRPr="00B340C3" w:rsidRDefault="005C31D9" w:rsidP="002F0FE3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40C3">
        <w:rPr>
          <w:rFonts w:ascii="Times New Roman" w:eastAsia="Times New Roman" w:hAnsi="Times New Roman" w:cs="Times New Roman"/>
          <w:sz w:val="28"/>
          <w:szCs w:val="28"/>
        </w:rPr>
        <w:t>Додокина Н.В., Евдокимова Е.С. «Семейный театр в детском саду», М.: «Мозаика – Синтез», 2008</w:t>
      </w:r>
    </w:p>
    <w:sectPr w:rsidR="00DE7958" w:rsidRPr="00B340C3" w:rsidSect="0089115B">
      <w:footerReference w:type="default" r:id="rId20"/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3F4" w:rsidRDefault="00AA43F4" w:rsidP="000D26BB">
      <w:pPr>
        <w:spacing w:after="0" w:line="240" w:lineRule="auto"/>
      </w:pPr>
      <w:r>
        <w:separator/>
      </w:r>
    </w:p>
  </w:endnote>
  <w:endnote w:type="continuationSeparator" w:id="0">
    <w:p w:rsidR="00AA43F4" w:rsidRDefault="00AA43F4" w:rsidP="000D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597381"/>
      <w:docPartObj>
        <w:docPartGallery w:val="Page Numbers (Bottom of Page)"/>
        <w:docPartUnique/>
      </w:docPartObj>
    </w:sdtPr>
    <w:sdtContent>
      <w:p w:rsidR="00802C7E" w:rsidRDefault="00C137FA">
        <w:pPr>
          <w:pStyle w:val="a9"/>
          <w:jc w:val="center"/>
        </w:pPr>
        <w:fldSimple w:instr="PAGE   \* MERGEFORMAT">
          <w:r w:rsidR="00AA43F4">
            <w:rPr>
              <w:noProof/>
            </w:rPr>
            <w:t>1</w:t>
          </w:r>
        </w:fldSimple>
      </w:p>
    </w:sdtContent>
  </w:sdt>
  <w:p w:rsidR="00802C7E" w:rsidRDefault="00802C7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3F4" w:rsidRDefault="00AA43F4" w:rsidP="000D26BB">
      <w:pPr>
        <w:spacing w:after="0" w:line="240" w:lineRule="auto"/>
      </w:pPr>
      <w:r>
        <w:separator/>
      </w:r>
    </w:p>
  </w:footnote>
  <w:footnote w:type="continuationSeparator" w:id="0">
    <w:p w:rsidR="00AA43F4" w:rsidRDefault="00AA43F4" w:rsidP="000D2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64A"/>
    <w:multiLevelType w:val="multilevel"/>
    <w:tmpl w:val="858A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843EC"/>
    <w:multiLevelType w:val="multilevel"/>
    <w:tmpl w:val="DB34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C3877"/>
    <w:multiLevelType w:val="multilevel"/>
    <w:tmpl w:val="F874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3720F"/>
    <w:multiLevelType w:val="multilevel"/>
    <w:tmpl w:val="1368E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295483"/>
    <w:multiLevelType w:val="multilevel"/>
    <w:tmpl w:val="F3B4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F4149"/>
    <w:multiLevelType w:val="multilevel"/>
    <w:tmpl w:val="8DB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671C7"/>
    <w:multiLevelType w:val="multilevel"/>
    <w:tmpl w:val="4A8E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A4CFC"/>
    <w:multiLevelType w:val="multilevel"/>
    <w:tmpl w:val="2FB8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906FA"/>
    <w:multiLevelType w:val="multilevel"/>
    <w:tmpl w:val="C8A4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612186"/>
    <w:multiLevelType w:val="multilevel"/>
    <w:tmpl w:val="78A8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07455"/>
    <w:multiLevelType w:val="multilevel"/>
    <w:tmpl w:val="6BC8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B162B"/>
    <w:multiLevelType w:val="multilevel"/>
    <w:tmpl w:val="51F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F04FA4"/>
    <w:multiLevelType w:val="multilevel"/>
    <w:tmpl w:val="2F2A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FC022E"/>
    <w:multiLevelType w:val="multilevel"/>
    <w:tmpl w:val="984E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9D1312"/>
    <w:multiLevelType w:val="multilevel"/>
    <w:tmpl w:val="1B6ED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1B63B5"/>
    <w:multiLevelType w:val="multilevel"/>
    <w:tmpl w:val="A3E0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D7361E"/>
    <w:multiLevelType w:val="multilevel"/>
    <w:tmpl w:val="98300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9347D8"/>
    <w:multiLevelType w:val="multilevel"/>
    <w:tmpl w:val="E130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816DE3"/>
    <w:multiLevelType w:val="multilevel"/>
    <w:tmpl w:val="F6A2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9D5BA3"/>
    <w:multiLevelType w:val="multilevel"/>
    <w:tmpl w:val="759C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CD18D9"/>
    <w:multiLevelType w:val="multilevel"/>
    <w:tmpl w:val="E8C0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993CC1"/>
    <w:multiLevelType w:val="multilevel"/>
    <w:tmpl w:val="0A5E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E80E99"/>
    <w:multiLevelType w:val="multilevel"/>
    <w:tmpl w:val="66C2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333620"/>
    <w:multiLevelType w:val="multilevel"/>
    <w:tmpl w:val="61DE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07736D"/>
    <w:multiLevelType w:val="multilevel"/>
    <w:tmpl w:val="FE9E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4B7521"/>
    <w:multiLevelType w:val="multilevel"/>
    <w:tmpl w:val="7822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5266CF"/>
    <w:multiLevelType w:val="multilevel"/>
    <w:tmpl w:val="CCDC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D80BFF"/>
    <w:multiLevelType w:val="multilevel"/>
    <w:tmpl w:val="D7B4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ED3DFC"/>
    <w:multiLevelType w:val="multilevel"/>
    <w:tmpl w:val="4230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1E0AF1"/>
    <w:multiLevelType w:val="multilevel"/>
    <w:tmpl w:val="C0C2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BE5109"/>
    <w:multiLevelType w:val="multilevel"/>
    <w:tmpl w:val="35A6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4444B6"/>
    <w:multiLevelType w:val="multilevel"/>
    <w:tmpl w:val="86BC5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78091F"/>
    <w:multiLevelType w:val="multilevel"/>
    <w:tmpl w:val="34A8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525A72"/>
    <w:multiLevelType w:val="multilevel"/>
    <w:tmpl w:val="3B8E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D86204"/>
    <w:multiLevelType w:val="multilevel"/>
    <w:tmpl w:val="FB8C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5"/>
  </w:num>
  <w:num w:numId="3">
    <w:abstractNumId w:val="26"/>
  </w:num>
  <w:num w:numId="4">
    <w:abstractNumId w:val="31"/>
  </w:num>
  <w:num w:numId="5">
    <w:abstractNumId w:val="5"/>
  </w:num>
  <w:num w:numId="6">
    <w:abstractNumId w:val="15"/>
  </w:num>
  <w:num w:numId="7">
    <w:abstractNumId w:val="8"/>
  </w:num>
  <w:num w:numId="8">
    <w:abstractNumId w:val="28"/>
  </w:num>
  <w:num w:numId="9">
    <w:abstractNumId w:val="16"/>
  </w:num>
  <w:num w:numId="10">
    <w:abstractNumId w:val="1"/>
  </w:num>
  <w:num w:numId="11">
    <w:abstractNumId w:val="7"/>
  </w:num>
  <w:num w:numId="12">
    <w:abstractNumId w:val="27"/>
  </w:num>
  <w:num w:numId="13">
    <w:abstractNumId w:val="32"/>
  </w:num>
  <w:num w:numId="14">
    <w:abstractNumId w:val="29"/>
  </w:num>
  <w:num w:numId="15">
    <w:abstractNumId w:val="24"/>
  </w:num>
  <w:num w:numId="16">
    <w:abstractNumId w:val="9"/>
  </w:num>
  <w:num w:numId="17">
    <w:abstractNumId w:val="33"/>
  </w:num>
  <w:num w:numId="18">
    <w:abstractNumId w:val="4"/>
  </w:num>
  <w:num w:numId="19">
    <w:abstractNumId w:val="21"/>
  </w:num>
  <w:num w:numId="20">
    <w:abstractNumId w:val="2"/>
  </w:num>
  <w:num w:numId="21">
    <w:abstractNumId w:val="10"/>
  </w:num>
  <w:num w:numId="22">
    <w:abstractNumId w:val="17"/>
  </w:num>
  <w:num w:numId="23">
    <w:abstractNumId w:val="23"/>
  </w:num>
  <w:num w:numId="24">
    <w:abstractNumId w:val="34"/>
  </w:num>
  <w:num w:numId="25">
    <w:abstractNumId w:val="13"/>
  </w:num>
  <w:num w:numId="26">
    <w:abstractNumId w:val="30"/>
  </w:num>
  <w:num w:numId="27">
    <w:abstractNumId w:val="22"/>
  </w:num>
  <w:num w:numId="28">
    <w:abstractNumId w:val="11"/>
  </w:num>
  <w:num w:numId="29">
    <w:abstractNumId w:val="12"/>
  </w:num>
  <w:num w:numId="30">
    <w:abstractNumId w:val="18"/>
  </w:num>
  <w:num w:numId="31">
    <w:abstractNumId w:val="0"/>
  </w:num>
  <w:num w:numId="32">
    <w:abstractNumId w:val="20"/>
  </w:num>
  <w:num w:numId="33">
    <w:abstractNumId w:val="19"/>
  </w:num>
  <w:num w:numId="34">
    <w:abstractNumId w:val="6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E64D45"/>
    <w:rsid w:val="00056E48"/>
    <w:rsid w:val="0008411B"/>
    <w:rsid w:val="00084743"/>
    <w:rsid w:val="000D26BB"/>
    <w:rsid w:val="00120B72"/>
    <w:rsid w:val="00124089"/>
    <w:rsid w:val="001368EF"/>
    <w:rsid w:val="001A47A6"/>
    <w:rsid w:val="001B20A7"/>
    <w:rsid w:val="001B7C5B"/>
    <w:rsid w:val="0026757A"/>
    <w:rsid w:val="002F0FE3"/>
    <w:rsid w:val="002F2D6F"/>
    <w:rsid w:val="0039519A"/>
    <w:rsid w:val="003C620E"/>
    <w:rsid w:val="003E1F6A"/>
    <w:rsid w:val="004005B7"/>
    <w:rsid w:val="00403B93"/>
    <w:rsid w:val="004341B8"/>
    <w:rsid w:val="004B2F77"/>
    <w:rsid w:val="00506392"/>
    <w:rsid w:val="005179F1"/>
    <w:rsid w:val="005A4608"/>
    <w:rsid w:val="005C31D9"/>
    <w:rsid w:val="005C645B"/>
    <w:rsid w:val="006D0416"/>
    <w:rsid w:val="007514F7"/>
    <w:rsid w:val="007A4FAA"/>
    <w:rsid w:val="007B5110"/>
    <w:rsid w:val="00802C7E"/>
    <w:rsid w:val="0081613E"/>
    <w:rsid w:val="0089115B"/>
    <w:rsid w:val="008923E5"/>
    <w:rsid w:val="008E506B"/>
    <w:rsid w:val="008E7173"/>
    <w:rsid w:val="0096343F"/>
    <w:rsid w:val="009C7B6F"/>
    <w:rsid w:val="009D4FE8"/>
    <w:rsid w:val="00A22D2A"/>
    <w:rsid w:val="00A40DFA"/>
    <w:rsid w:val="00AA43F4"/>
    <w:rsid w:val="00AA7E20"/>
    <w:rsid w:val="00AE2AFE"/>
    <w:rsid w:val="00B137D5"/>
    <w:rsid w:val="00B340C3"/>
    <w:rsid w:val="00B64D8E"/>
    <w:rsid w:val="00B860B1"/>
    <w:rsid w:val="00B94AFE"/>
    <w:rsid w:val="00BD5CBA"/>
    <w:rsid w:val="00BF3BFB"/>
    <w:rsid w:val="00C137FA"/>
    <w:rsid w:val="00C21ACC"/>
    <w:rsid w:val="00C54D19"/>
    <w:rsid w:val="00C85F04"/>
    <w:rsid w:val="00CD5223"/>
    <w:rsid w:val="00CE55E9"/>
    <w:rsid w:val="00D5186E"/>
    <w:rsid w:val="00D52F87"/>
    <w:rsid w:val="00D600AC"/>
    <w:rsid w:val="00DA3B50"/>
    <w:rsid w:val="00DD21C3"/>
    <w:rsid w:val="00DE7958"/>
    <w:rsid w:val="00E51ABB"/>
    <w:rsid w:val="00E64D45"/>
    <w:rsid w:val="00EB068A"/>
    <w:rsid w:val="00FB4BDE"/>
    <w:rsid w:val="00FD09C2"/>
    <w:rsid w:val="00FF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4D45"/>
    <w:rPr>
      <w:strike w:val="0"/>
      <w:dstrike w:val="0"/>
      <w:color w:val="0000FF"/>
      <w:u w:val="none"/>
      <w:effect w:val="none"/>
    </w:rPr>
  </w:style>
  <w:style w:type="table" w:customStyle="1" w:styleId="1">
    <w:name w:val="Сетка таблицы1"/>
    <w:basedOn w:val="a1"/>
    <w:next w:val="a4"/>
    <w:uiPriority w:val="59"/>
    <w:rsid w:val="00AA7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A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7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D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26BB"/>
  </w:style>
  <w:style w:type="paragraph" w:styleId="a9">
    <w:name w:val="footer"/>
    <w:basedOn w:val="a"/>
    <w:link w:val="aa"/>
    <w:uiPriority w:val="99"/>
    <w:unhideWhenUsed/>
    <w:rsid w:val="000D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2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4D45"/>
    <w:rPr>
      <w:strike w:val="0"/>
      <w:dstrike w:val="0"/>
      <w:color w:val="0000FF"/>
      <w:u w:val="none"/>
      <w:effect w:val="none"/>
    </w:rPr>
  </w:style>
  <w:style w:type="table" w:customStyle="1" w:styleId="1">
    <w:name w:val="Сетка таблицы1"/>
    <w:basedOn w:val="a1"/>
    <w:next w:val="a4"/>
    <w:uiPriority w:val="59"/>
    <w:rsid w:val="00AA7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A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7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D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26BB"/>
  </w:style>
  <w:style w:type="paragraph" w:styleId="a9">
    <w:name w:val="footer"/>
    <w:basedOn w:val="a"/>
    <w:link w:val="aa"/>
    <w:uiPriority w:val="99"/>
    <w:unhideWhenUsed/>
    <w:rsid w:val="000D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2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metodich.ru/kniga-desyataya-v2/index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etodich.ru/metodi-i-priemi-triz-kak-sredstvo-aktivizacii-mislitelenoj-dey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todich.ru/love-contemporary/index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etodich.ru/e-topalova-razvivayushie-igri-ot-3-do-7-let-moskva-2008-soderj/index.htm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://metodich.ru/aleksandr-polamishev-sobitie--osnova-spektaklya-otskanirovano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todich.ru/elena-krauzetetradepo-razvitiyu-rechi/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C5414-34F5-43DB-B763-58A1FE95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4686</Words>
  <Characters>26712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2020-05-12T12:56:00Z</cp:lastPrinted>
  <dcterms:created xsi:type="dcterms:W3CDTF">2020-05-30T17:52:00Z</dcterms:created>
  <dcterms:modified xsi:type="dcterms:W3CDTF">2020-05-30T19:43:00Z</dcterms:modified>
</cp:coreProperties>
</file>