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F60" w:rsidRDefault="00475F60" w:rsidP="00475F6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3D6EBF">
        <w:rPr>
          <w:rFonts w:ascii="Times New Roman" w:hAnsi="Times New Roman" w:cs="Times New Roman"/>
          <w:b/>
          <w:caps/>
          <w:sz w:val="24"/>
          <w:szCs w:val="24"/>
        </w:rPr>
        <w:t>Отчет о проведении</w:t>
      </w:r>
    </w:p>
    <w:p w:rsidR="002821DB" w:rsidRDefault="002821DB" w:rsidP="00475F60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2821DB" w:rsidRPr="002821DB" w:rsidRDefault="002821DB" w:rsidP="002821DB">
      <w:pPr>
        <w:tabs>
          <w:tab w:val="left" w:pos="483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821DB">
        <w:rPr>
          <w:rFonts w:ascii="Times New Roman" w:hAnsi="Times New Roman" w:cs="Times New Roman"/>
          <w:bCs/>
          <w:sz w:val="24"/>
          <w:szCs w:val="24"/>
          <w:u w:val="single"/>
        </w:rPr>
        <w:t>Регионального  семинара - практикума на тему: «Использование современных инновационных технологий в процессе реализации адаптированной основной образовательной программы дошкольного образования  детей</w:t>
      </w:r>
      <w:r w:rsidRPr="002821D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821DB">
        <w:rPr>
          <w:rFonts w:ascii="Times New Roman" w:hAnsi="Times New Roman" w:cs="Times New Roman"/>
          <w:bCs/>
          <w:sz w:val="24"/>
          <w:szCs w:val="24"/>
          <w:u w:val="single"/>
        </w:rPr>
        <w:t>с ограниченными возможностями здоровья».</w:t>
      </w:r>
    </w:p>
    <w:p w:rsidR="002821DB" w:rsidRPr="002821DB" w:rsidRDefault="002821DB" w:rsidP="002821DB">
      <w:pPr>
        <w:tabs>
          <w:tab w:val="left" w:pos="4830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821DB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 </w:t>
      </w:r>
      <w:r w:rsidR="00282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21DB" w:rsidRPr="002821DB">
        <w:rPr>
          <w:rFonts w:ascii="Times New Roman" w:hAnsi="Times New Roman" w:cs="Times New Roman"/>
          <w:sz w:val="24"/>
          <w:szCs w:val="24"/>
          <w:u w:val="single"/>
        </w:rPr>
        <w:t>17 марта 2020года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 w:rsidR="002821DB">
        <w:rPr>
          <w:rFonts w:ascii="Times New Roman" w:hAnsi="Times New Roman" w:cs="Times New Roman"/>
          <w:b/>
          <w:sz w:val="24"/>
          <w:szCs w:val="24"/>
        </w:rPr>
        <w:t>_______________</w:t>
      </w: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2821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РИП </w:t>
      </w:r>
      <w:r w:rsidR="002821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821DB" w:rsidRPr="002821DB">
        <w:rPr>
          <w:rFonts w:ascii="Times New Roman" w:hAnsi="Times New Roman" w:cs="Times New Roman"/>
          <w:sz w:val="24"/>
          <w:szCs w:val="24"/>
          <w:u w:val="single"/>
        </w:rPr>
        <w:t>«Педагогические условия реализации адаптивных образовательных программ для детей с функциональными расстройствами зрения»</w:t>
      </w:r>
      <w:r w:rsidR="002821DB">
        <w:rPr>
          <w:rFonts w:ascii="Times New Roman" w:hAnsi="Times New Roman" w:cs="Times New Roman"/>
          <w:sz w:val="24"/>
          <w:szCs w:val="24"/>
          <w:u w:val="single"/>
        </w:rPr>
        <w:t>______________________________</w:t>
      </w: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Pr="002821DB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Образовательное учреждение (сеть учреждений) </w:t>
      </w:r>
      <w:r w:rsidR="002821DB" w:rsidRPr="002821DB">
        <w:rPr>
          <w:rFonts w:ascii="Times New Roman" w:hAnsi="Times New Roman" w:cs="Times New Roman"/>
          <w:sz w:val="24"/>
          <w:szCs w:val="24"/>
          <w:u w:val="single"/>
        </w:rPr>
        <w:t>МБДОУ «Детский сад «Лукоморье» городского округа город Михайловка Волгоградской области»</w:t>
      </w:r>
      <w:r w:rsidR="002821DB">
        <w:rPr>
          <w:rFonts w:ascii="Times New Roman" w:hAnsi="Times New Roman" w:cs="Times New Roman"/>
          <w:sz w:val="24"/>
          <w:szCs w:val="24"/>
          <w:u w:val="single"/>
        </w:rPr>
        <w:t xml:space="preserve"> (структурное подразделение «Радуга»)</w:t>
      </w: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Pr="00051AE1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Количество участников (общее и по районам Волгограда, области) </w:t>
      </w:r>
      <w:r w:rsidR="00051AE1" w:rsidRPr="00051AE1">
        <w:rPr>
          <w:rFonts w:ascii="Times New Roman" w:hAnsi="Times New Roman" w:cs="Times New Roman"/>
          <w:sz w:val="24"/>
          <w:szCs w:val="24"/>
          <w:u w:val="single"/>
        </w:rPr>
        <w:t>36 человек</w:t>
      </w:r>
      <w:r w:rsidR="00051AE1">
        <w:rPr>
          <w:rFonts w:ascii="Times New Roman" w:hAnsi="Times New Roman" w:cs="Times New Roman"/>
          <w:sz w:val="24"/>
          <w:szCs w:val="24"/>
          <w:u w:val="single"/>
        </w:rPr>
        <w:t xml:space="preserve">, 32 – Михайловский район, 4 человека – </w:t>
      </w:r>
      <w:proofErr w:type="gramStart"/>
      <w:r w:rsidR="00051AE1">
        <w:rPr>
          <w:rFonts w:ascii="Times New Roman" w:hAnsi="Times New Roman" w:cs="Times New Roman"/>
          <w:sz w:val="24"/>
          <w:szCs w:val="24"/>
          <w:u w:val="single"/>
        </w:rPr>
        <w:t>г</w:t>
      </w:r>
      <w:proofErr w:type="gramEnd"/>
      <w:r w:rsidR="00051AE1">
        <w:rPr>
          <w:rFonts w:ascii="Times New Roman" w:hAnsi="Times New Roman" w:cs="Times New Roman"/>
          <w:sz w:val="24"/>
          <w:szCs w:val="24"/>
          <w:u w:val="single"/>
        </w:rPr>
        <w:t>. Волгоград______</w:t>
      </w:r>
      <w:r w:rsidR="00051AE1">
        <w:rPr>
          <w:rFonts w:ascii="Times New Roman" w:hAnsi="Times New Roman" w:cs="Times New Roman"/>
          <w:sz w:val="18"/>
          <w:szCs w:val="18"/>
          <w:u w:val="single"/>
        </w:rPr>
        <w:t>________________________________________</w:t>
      </w: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1AE1" w:rsidRDefault="00475F60" w:rsidP="00051A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 </w:t>
      </w:r>
      <w:r w:rsidR="00051AE1">
        <w:rPr>
          <w:rFonts w:ascii="Times New Roman" w:hAnsi="Times New Roman" w:cs="Times New Roman"/>
          <w:b/>
          <w:sz w:val="24"/>
          <w:szCs w:val="24"/>
        </w:rPr>
        <w:t>регионального семинара-практикума</w:t>
      </w:r>
    </w:p>
    <w:p w:rsidR="00051AE1" w:rsidRDefault="00051AE1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172" w:type="dxa"/>
        <w:tblInd w:w="108" w:type="dxa"/>
        <w:tblLook w:val="04A0"/>
      </w:tblPr>
      <w:tblGrid>
        <w:gridCol w:w="1560"/>
        <w:gridCol w:w="1984"/>
        <w:gridCol w:w="3686"/>
        <w:gridCol w:w="2942"/>
      </w:tblGrid>
      <w:tr w:rsidR="00051AE1" w:rsidRPr="00051AE1" w:rsidTr="00051AE1">
        <w:trPr>
          <w:trHeight w:val="661"/>
        </w:trPr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  <w:p w:rsidR="00051AE1" w:rsidRPr="00051AE1" w:rsidRDefault="00051AE1" w:rsidP="000C5FEF">
            <w:pPr>
              <w:tabs>
                <w:tab w:val="left" w:pos="48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Место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1AE1" w:rsidRPr="00051AE1" w:rsidRDefault="00051AE1" w:rsidP="000C5FEF">
            <w:pPr>
              <w:tabs>
                <w:tab w:val="left" w:pos="483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Содержание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10.00 – 10.15 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Методический кабинет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Регистрация участников. </w:t>
            </w:r>
          </w:p>
          <w:p w:rsidR="00051AE1" w:rsidRPr="00051AE1" w:rsidRDefault="00051AE1" w:rsidP="000C5F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Выставка методических пособий: </w:t>
            </w: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Использование инновационных технологий в образовании детей с ОВЗ.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(МоскаленкоВ.А., Тельнова Н.Н.)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10.15 -  10.25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Приветствие участников семинара.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(Полозенко Л.В., Саютина Т.Г.)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10.25 – 10.30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Вступительное слово заведующего структурным подразделением «Радуга» МБДОУ «Детский сад «Лукоморье» – Севостьянова Н.Н.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10.30-10.40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Актуальность обсуждаемой темы -  Юдина Т.Г., </w:t>
            </w: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научный консультант по реализации инновационного проекта.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10.40 – 10.55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Видеофильм «</w:t>
            </w: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Организация в ДОУ модели образовательной среды, адекватной общим и особым образовательным потребностям детей с ФРЗ».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(Шамаева Л.Ф., Москаленко В.А.) </w:t>
            </w:r>
          </w:p>
        </w:tc>
      </w:tr>
      <w:tr w:rsidR="00051AE1" w:rsidRPr="00051AE1" w:rsidTr="00051AE1">
        <w:tc>
          <w:tcPr>
            <w:tcW w:w="1560" w:type="dxa"/>
            <w:vMerge w:val="restart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10.55 – 11.25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02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Группа № 03</w:t>
            </w:r>
          </w:p>
        </w:tc>
        <w:tc>
          <w:tcPr>
            <w:tcW w:w="3686" w:type="dxa"/>
          </w:tcPr>
          <w:p w:rsidR="00051AE1" w:rsidRPr="00051AE1" w:rsidRDefault="00051AE1" w:rsidP="000C5FEF">
            <w:pPr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Открытое занятие во второй младшей группе </w:t>
            </w:r>
            <w:r w:rsidRPr="00051AE1"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компенсирующей направленности по познавательному развитию </w:t>
            </w:r>
          </w:p>
          <w:p w:rsidR="00051AE1" w:rsidRPr="00051AE1" w:rsidRDefault="00051AE1" w:rsidP="000C5FEF">
            <w:pPr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1AE1"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использованием интерактивной доски.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(Степанникова Н.А.)</w:t>
            </w:r>
          </w:p>
        </w:tc>
        <w:tc>
          <w:tcPr>
            <w:tcW w:w="2942" w:type="dxa"/>
            <w:vMerge w:val="restart"/>
          </w:tcPr>
          <w:p w:rsidR="00051AE1" w:rsidRPr="00051AE1" w:rsidRDefault="00051AE1" w:rsidP="000C5FEF">
            <w:pPr>
              <w:tabs>
                <w:tab w:val="left" w:pos="4830"/>
              </w:tabs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Открытое занятие в подготовительной группе</w:t>
            </w:r>
            <w:r w:rsidRPr="00051AE1"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компенсирующей направленности  с использование технологии проектирования.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Style w:val="dropdown-user-namefirst-letter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(Шатеева О.И.)</w:t>
            </w:r>
          </w:p>
        </w:tc>
      </w:tr>
      <w:tr w:rsidR="00051AE1" w:rsidRPr="00051AE1" w:rsidTr="00051AE1">
        <w:tc>
          <w:tcPr>
            <w:tcW w:w="1560" w:type="dxa"/>
            <w:vMerge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proofErr w:type="gramEnd"/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ал</w:t>
            </w:r>
          </w:p>
        </w:tc>
        <w:tc>
          <w:tcPr>
            <w:tcW w:w="3686" w:type="dxa"/>
          </w:tcPr>
          <w:p w:rsidR="00051AE1" w:rsidRPr="00051AE1" w:rsidRDefault="00051AE1" w:rsidP="00051AE1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Стендовые доклады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2" w:type="dxa"/>
            <w:vMerge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11.25 – 11.40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Экскурсия по ДОУ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(Севостьянова Н.Н.)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42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Стендовые доклады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(Москаленко В.А., заявленные участники семинара)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11.40 – 12.10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«Использование пособия «Прозрачный мольберт» в коррекционно-развивающей работе с детьми с функциональными расстройствами зрения».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(Учитель – дефектолог Шамаева Л.Ф.)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12.10 – 12.40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Дискуссионная площадка по теме семинара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(Федякина Галина Григорьевна, тифлопедагог МДОУ «Детский сад № 283 Краснооктябрьского района Волгограда», Шевченко Наталия Евгеньевна, учитель начальных классов ГКОУ «Михайловская школа-интернат»)</w:t>
            </w:r>
          </w:p>
        </w:tc>
      </w:tr>
      <w:tr w:rsidR="00051AE1" w:rsidRPr="00051AE1" w:rsidTr="00051AE1">
        <w:tc>
          <w:tcPr>
            <w:tcW w:w="1560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12.40 – 12.55</w:t>
            </w:r>
          </w:p>
        </w:tc>
        <w:tc>
          <w:tcPr>
            <w:tcW w:w="1984" w:type="dxa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Музыкальный зал</w:t>
            </w:r>
          </w:p>
        </w:tc>
        <w:tc>
          <w:tcPr>
            <w:tcW w:w="6628" w:type="dxa"/>
            <w:gridSpan w:val="2"/>
          </w:tcPr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>Подведение итогов. Закрытие семинара.</w:t>
            </w:r>
          </w:p>
          <w:p w:rsidR="00051AE1" w:rsidRPr="00051AE1" w:rsidRDefault="00051AE1" w:rsidP="000C5FEF">
            <w:pPr>
              <w:tabs>
                <w:tab w:val="left" w:pos="4830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(Юдина Т.Г., </w:t>
            </w:r>
            <w:r w:rsidRPr="00051AE1">
              <w:rPr>
                <w:rFonts w:ascii="Times New Roman" w:hAnsi="Times New Roman" w:cs="Times New Roman"/>
                <w:sz w:val="24"/>
                <w:szCs w:val="24"/>
              </w:rPr>
              <w:t>научный консультант по реализации инновационного проекта).</w:t>
            </w:r>
          </w:p>
        </w:tc>
      </w:tr>
    </w:tbl>
    <w:p w:rsidR="00051AE1" w:rsidRPr="00051AE1" w:rsidRDefault="00051AE1" w:rsidP="00051AE1">
      <w:pPr>
        <w:rPr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события (3-5)</w:t>
      </w: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CC6" w:rsidRDefault="00FA7CC6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CC6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2" name="Рисунок 2" descr="C:\Users\user\Desktop\Фото регионального семинара\IMG_20200317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егионального семинара\IMG_20200317_1028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6" w:rsidRDefault="00FA7CC6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CC6" w:rsidRDefault="00FA7CC6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CC6" w:rsidRDefault="0058417C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0005" cy="4561493"/>
            <wp:effectExtent l="19050" t="0" r="0" b="0"/>
            <wp:docPr id="1" name="Рисунок 1" descr="C:\Users\user\Desktop\IMG_20200317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317_100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6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CC6" w:rsidRDefault="00FA7CC6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CC6" w:rsidRDefault="00FA7CC6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75F60" w:rsidRDefault="00475F60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6" name="Рисунок 6" descr="C:\Users\user\Desktop\Фото регионального семинара\IMG_20200317_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егионального семинара\IMG_20200317_110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5" name="Рисунок 5" descr="C:\Users\user\Desktop\Фото регионального семинара\IMG_20200317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егионального семинара\IMG_20200317_122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7" name="Рисунок 7" descr="C:\Users\user\Desktop\Фото регионального семинара\IMG_20200317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регионального семинара\IMG_20200317_10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8" name="Рисунок 8" descr="C:\Users\user\Desktop\Фото регионального семинара\IMG_20200317_11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регионального семинара\IMG_20200317_11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7C" w:rsidRDefault="0058417C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792504"/>
            <wp:effectExtent l="19050" t="0" r="0" b="0"/>
            <wp:docPr id="9" name="Рисунок 9" descr="C:\Users\user\Desktop\Фото регионального семинара\IMG_20200317_12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регионального семинара\IMG_20200317_124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9E8" w:rsidRPr="00286C6B" w:rsidRDefault="000E49E8" w:rsidP="00475F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90005" cy="4548377"/>
            <wp:effectExtent l="19050" t="0" r="0" b="0"/>
            <wp:docPr id="10" name="Рисунок 10" descr="C:\Users\user\Desktop\Фото регионального семинара\IMG_20200317_12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регионального семинара\IMG_20200317_1249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4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49E8" w:rsidRPr="00286C6B" w:rsidSect="000E49E8">
      <w:pgSz w:w="11906" w:h="16838"/>
      <w:pgMar w:top="567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5F60"/>
    <w:rsid w:val="00051AE1"/>
    <w:rsid w:val="000E49E8"/>
    <w:rsid w:val="001156E5"/>
    <w:rsid w:val="002821DB"/>
    <w:rsid w:val="00297374"/>
    <w:rsid w:val="002A3F46"/>
    <w:rsid w:val="003D2203"/>
    <w:rsid w:val="00475F60"/>
    <w:rsid w:val="00481DE3"/>
    <w:rsid w:val="00577E8A"/>
    <w:rsid w:val="0058417C"/>
    <w:rsid w:val="0058763F"/>
    <w:rsid w:val="005C77E4"/>
    <w:rsid w:val="007043D0"/>
    <w:rsid w:val="00711F35"/>
    <w:rsid w:val="0083337D"/>
    <w:rsid w:val="008B2382"/>
    <w:rsid w:val="00956A91"/>
    <w:rsid w:val="00974177"/>
    <w:rsid w:val="009B4BEF"/>
    <w:rsid w:val="00A421F9"/>
    <w:rsid w:val="00AD2442"/>
    <w:rsid w:val="00AE1469"/>
    <w:rsid w:val="00AF624F"/>
    <w:rsid w:val="00B019E1"/>
    <w:rsid w:val="00BE5D26"/>
    <w:rsid w:val="00CA6419"/>
    <w:rsid w:val="00D25D91"/>
    <w:rsid w:val="00FA7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21DB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821D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ropdown-user-namefirst-letter">
    <w:name w:val="dropdown-user-name__first-letter"/>
    <w:basedOn w:val="a0"/>
    <w:rsid w:val="002821DB"/>
  </w:style>
  <w:style w:type="paragraph" w:customStyle="1" w:styleId="Default">
    <w:name w:val="Default"/>
    <w:rsid w:val="002821D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E4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4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6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2020-03-23T04:51:00Z</dcterms:created>
  <dcterms:modified xsi:type="dcterms:W3CDTF">2020-03-23T06:12:00Z</dcterms:modified>
</cp:coreProperties>
</file>