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A507" w14:textId="77777777" w:rsidR="00863918" w:rsidRDefault="00253AD3" w:rsidP="00B4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3AD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28570085" w14:textId="77777777" w:rsidR="00253AD3" w:rsidRPr="00863918" w:rsidRDefault="00863918" w:rsidP="0025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воспользоваться следующими видами поддержки:</w:t>
      </w:r>
    </w:p>
    <w:p w14:paraId="2CBBB546" w14:textId="77777777" w:rsidR="00253AD3" w:rsidRDefault="00253AD3" w:rsidP="00253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618CB" w14:textId="77777777" w:rsidR="00253AD3" w:rsidRDefault="00253AD3" w:rsidP="00253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Компенсация</w:t>
      </w:r>
      <w:r w:rsidR="00863918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платы                                  Льгота по родительской плате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275"/>
        <w:gridCol w:w="7285"/>
      </w:tblGrid>
      <w:tr w:rsidR="00863918" w14:paraId="1EF15028" w14:textId="77777777" w:rsidTr="0070441C">
        <w:trPr>
          <w:trHeight w:val="6704"/>
        </w:trPr>
        <w:tc>
          <w:tcPr>
            <w:tcW w:w="7393" w:type="dxa"/>
          </w:tcPr>
          <w:p w14:paraId="2891FFD6" w14:textId="77777777" w:rsidR="00863918" w:rsidRPr="008D2FCE" w:rsidRDefault="00863918" w:rsidP="008D2FC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8D2FC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Категория:</w:t>
            </w:r>
          </w:p>
          <w:p w14:paraId="0410714A" w14:textId="77777777" w:rsidR="00863918" w:rsidRDefault="00863918" w:rsidP="008D2FCE">
            <w:pPr>
              <w:pStyle w:val="ab"/>
              <w:ind w:left="7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Родители (законные предста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вители), относящиеся к категории малоимущих.</w:t>
            </w:r>
          </w:p>
          <w:p w14:paraId="05D6CE5F" w14:textId="77777777" w:rsidR="00863918" w:rsidRDefault="00863918" w:rsidP="00863918">
            <w:pPr>
              <w:pStyle w:val="ab"/>
              <w:ind w:left="72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 для предоставления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МФЦ или в каб.2-08 администрации г. о. г. Михайловка по ул. Обороны, д.42</w:t>
            </w:r>
          </w:p>
          <w:p w14:paraId="1CB7C59E" w14:textId="77777777" w:rsidR="00863918" w:rsidRPr="008D2FCE" w:rsidRDefault="00863918" w:rsidP="00863918">
            <w:pPr>
              <w:pStyle w:val="ab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43D1E">
              <w:rPr>
                <w:rFonts w:ascii="Times New Roman" w:hAnsi="Times New Roman" w:cs="Times New Roman"/>
                <w:sz w:val="22"/>
                <w:szCs w:val="22"/>
              </w:rPr>
              <w:t>аявление по форме – предоставляется при приеме, далее – ежегодно;</w:t>
            </w:r>
          </w:p>
          <w:p w14:paraId="5124ED3A" w14:textId="77777777" w:rsidR="00863918" w:rsidRPr="008D2FCE" w:rsidRDefault="00863918" w:rsidP="00863918">
            <w:pPr>
              <w:pStyle w:val="ab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рождении на каждого ребенка в </w:t>
            </w:r>
            <w:proofErr w:type="gramStart"/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семье</w:t>
            </w:r>
            <w:r w:rsidR="00B43D1E">
              <w:rPr>
                <w:rFonts w:ascii="Times New Roman" w:hAnsi="Times New Roman" w:cs="Times New Roman"/>
                <w:sz w:val="22"/>
                <w:szCs w:val="22"/>
              </w:rPr>
              <w:t xml:space="preserve">  –</w:t>
            </w:r>
            <w:proofErr w:type="gramEnd"/>
            <w:r w:rsidR="00B43D1E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предоставляется при приеме, далее – ежегодно;</w:t>
            </w:r>
          </w:p>
          <w:p w14:paraId="10ADB811" w14:textId="77777777" w:rsidR="00863918" w:rsidRPr="008D2FCE" w:rsidRDefault="00863918" w:rsidP="00863918">
            <w:pPr>
              <w:pStyle w:val="ab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Выписка из решения органа опеки и попечительства об установлении над ребенком опеки или копия договора о передаче ребенка (детей) на воспитание в приемную семью (для опекунов)</w:t>
            </w:r>
            <w:r w:rsidR="00B43D1E">
              <w:rPr>
                <w:rFonts w:ascii="Times New Roman" w:hAnsi="Times New Roman" w:cs="Times New Roman"/>
                <w:sz w:val="22"/>
                <w:szCs w:val="22"/>
              </w:rPr>
              <w:t xml:space="preserve"> – предоставляется при приеме, далее – ежегодно;</w:t>
            </w:r>
          </w:p>
          <w:p w14:paraId="737B3086" w14:textId="77777777" w:rsidR="00863918" w:rsidRPr="008D2FCE" w:rsidRDefault="00863918" w:rsidP="00863918">
            <w:pPr>
              <w:pStyle w:val="ab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среднедушевой доход ниже величины прожиточного минимума в расчете на душу населения по Волгоградской области при приеме (далее- по истечении срока действия справки)</w:t>
            </w:r>
          </w:p>
          <w:p w14:paraId="58018867" w14:textId="77777777" w:rsidR="00863918" w:rsidRPr="008D2FCE" w:rsidRDefault="00863918" w:rsidP="00863918">
            <w:pPr>
              <w:pStyle w:val="ab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полномочия представителя заявителя, в случае, если с заявлением обр</w:t>
            </w:r>
            <w:r w:rsidR="00B43D1E">
              <w:rPr>
                <w:rFonts w:ascii="Times New Roman" w:hAnsi="Times New Roman" w:cs="Times New Roman"/>
                <w:sz w:val="22"/>
                <w:szCs w:val="22"/>
              </w:rPr>
              <w:t xml:space="preserve">ащается представитель </w:t>
            </w:r>
            <w:proofErr w:type="gramStart"/>
            <w:r w:rsidR="00B43D1E">
              <w:rPr>
                <w:rFonts w:ascii="Times New Roman" w:hAnsi="Times New Roman" w:cs="Times New Roman"/>
                <w:sz w:val="22"/>
                <w:szCs w:val="22"/>
              </w:rPr>
              <w:t>заявителя  –</w:t>
            </w:r>
            <w:proofErr w:type="gramEnd"/>
            <w:r w:rsidR="00B43D1E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предоставляется при приеме, далее – ежегодно;</w:t>
            </w:r>
          </w:p>
          <w:p w14:paraId="4DDABDD8" w14:textId="77777777" w:rsidR="00863918" w:rsidRPr="008D2FCE" w:rsidRDefault="00863918" w:rsidP="00863918">
            <w:pPr>
              <w:pStyle w:val="ab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для перечисления компенсации родительской платы</w:t>
            </w:r>
            <w:r w:rsidR="00B43D1E">
              <w:rPr>
                <w:rFonts w:ascii="Times New Roman" w:hAnsi="Times New Roman" w:cs="Times New Roman"/>
                <w:sz w:val="22"/>
                <w:szCs w:val="22"/>
              </w:rPr>
              <w:t xml:space="preserve"> – предоставляется при приеме, далее – ежегодно;</w:t>
            </w:r>
          </w:p>
          <w:p w14:paraId="5BB1ECEC" w14:textId="77777777" w:rsidR="00863918" w:rsidRPr="008D2FCE" w:rsidRDefault="00863918" w:rsidP="00253AD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b/>
                <w:sz w:val="22"/>
                <w:szCs w:val="22"/>
              </w:rPr>
              <w:t>Размер компенсации:</w:t>
            </w:r>
          </w:p>
          <w:p w14:paraId="53DAF153" w14:textId="77777777" w:rsidR="00863918" w:rsidRPr="008D2FCE" w:rsidRDefault="00863918" w:rsidP="00863918">
            <w:pPr>
              <w:pStyle w:val="ab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20 процентов от среднего размера родительской платы – на первого ребенка;</w:t>
            </w:r>
          </w:p>
          <w:p w14:paraId="1168E3F5" w14:textId="77777777" w:rsidR="00863918" w:rsidRPr="008D2FCE" w:rsidRDefault="00863918" w:rsidP="00863918">
            <w:pPr>
              <w:pStyle w:val="ab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50 процентов от среднего размера родительской платы –на второго ребенка;</w:t>
            </w:r>
          </w:p>
          <w:p w14:paraId="7FFDE991" w14:textId="77777777" w:rsidR="00863918" w:rsidRPr="008D2FCE" w:rsidRDefault="00863918" w:rsidP="00863918">
            <w:pPr>
              <w:pStyle w:val="ab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70 процентов от среднего размера родительской платы – на третьего и последующего ребенка.</w:t>
            </w:r>
          </w:p>
        </w:tc>
        <w:tc>
          <w:tcPr>
            <w:tcW w:w="7393" w:type="dxa"/>
          </w:tcPr>
          <w:p w14:paraId="4AF66F63" w14:textId="77777777" w:rsidR="00863918" w:rsidRPr="008D2FCE" w:rsidRDefault="00863918" w:rsidP="00253AD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Категория:</w:t>
            </w:r>
          </w:p>
          <w:p w14:paraId="6B1C11CA" w14:textId="77777777" w:rsidR="00863918" w:rsidRPr="008D2FCE" w:rsidRDefault="00863918" w:rsidP="00863918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Семьи, имеющие троих и более детей, а также несовершеннолетних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обучения;</w:t>
            </w:r>
          </w:p>
          <w:p w14:paraId="2EE350A5" w14:textId="77777777" w:rsidR="00863918" w:rsidRPr="008D2FCE" w:rsidRDefault="00863918" w:rsidP="00863918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Семьи, в которых среднемесячный доход на одного члена семьи не превышает величины прожиточного минимума, установленного на территории Волгоградской области;</w:t>
            </w:r>
          </w:p>
          <w:p w14:paraId="619990E6" w14:textId="77777777" w:rsidR="00863918" w:rsidRPr="008D2FCE" w:rsidRDefault="00863918" w:rsidP="00863918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Родители (законные представители) – инвалиды </w:t>
            </w:r>
            <w:r w:rsidRPr="008D2F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r w:rsidRPr="008D2F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 группы (оба родителя или один из них);</w:t>
            </w:r>
          </w:p>
          <w:p w14:paraId="5B58A1EB" w14:textId="62C9E3CD" w:rsidR="00863918" w:rsidRDefault="00863918" w:rsidP="00863918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Родители (законные представители), имеющие детей с ограниченными возможностями здоровья, посещающими группы компенсирующей и </w:t>
            </w:r>
            <w:r w:rsidR="00B43D1E">
              <w:rPr>
                <w:rFonts w:ascii="Times New Roman" w:hAnsi="Times New Roman" w:cs="Times New Roman"/>
                <w:sz w:val="22"/>
                <w:szCs w:val="22"/>
              </w:rPr>
              <w:t>комбинированной направленности</w:t>
            </w:r>
            <w:r w:rsidR="0058064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63528B4" w14:textId="4B996C4E" w:rsidR="0058064E" w:rsidRDefault="00CA1430" w:rsidP="0058064E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Родители </w:t>
            </w:r>
            <w:r w:rsidR="0058064E" w:rsidRPr="0058064E">
              <w:rPr>
                <w:rFonts w:ascii="Times New Roman" w:hAnsi="Times New Roman" w:cs="Times New Roman"/>
                <w:sz w:val="22"/>
                <w:szCs w:val="22"/>
              </w:rPr>
              <w:t>детей граждан, призванных на военную службу по частичной</w:t>
            </w:r>
            <w:r w:rsidR="005806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64E" w:rsidRPr="0058064E">
              <w:rPr>
                <w:rFonts w:ascii="Times New Roman" w:hAnsi="Times New Roman" w:cs="Times New Roman"/>
                <w:sz w:val="22"/>
                <w:szCs w:val="22"/>
              </w:rPr>
              <w:t>мобилизации в Вооруженные Силы Российской Федерации в соответствии</w:t>
            </w:r>
            <w:r w:rsidR="005806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64E" w:rsidRPr="0058064E">
              <w:rPr>
                <w:rFonts w:ascii="Times New Roman" w:hAnsi="Times New Roman" w:cs="Times New Roman"/>
                <w:sz w:val="22"/>
                <w:szCs w:val="22"/>
              </w:rPr>
              <w:t>с Указом Президента Российской Федерации от 21 сентября 2022 года</w:t>
            </w:r>
            <w:r w:rsidR="005806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64E" w:rsidRPr="0058064E">
              <w:rPr>
                <w:rFonts w:ascii="Times New Roman" w:hAnsi="Times New Roman" w:cs="Times New Roman"/>
                <w:sz w:val="22"/>
                <w:szCs w:val="22"/>
              </w:rPr>
              <w:t>N 647</w:t>
            </w:r>
            <w:r w:rsidR="0058064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B5A4330" w14:textId="3141B054" w:rsidR="0058064E" w:rsidRDefault="00CA1430" w:rsidP="0058064E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Родители, </w:t>
            </w:r>
            <w:r w:rsidR="0058064E" w:rsidRPr="0058064E">
              <w:rPr>
                <w:rFonts w:ascii="Times New Roman" w:hAnsi="Times New Roman" w:cs="Times New Roman"/>
                <w:sz w:val="22"/>
                <w:szCs w:val="22"/>
              </w:rPr>
              <w:t>прибывши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8064E" w:rsidRPr="0058064E">
              <w:rPr>
                <w:rFonts w:ascii="Times New Roman" w:hAnsi="Times New Roman" w:cs="Times New Roman"/>
                <w:sz w:val="22"/>
                <w:szCs w:val="22"/>
              </w:rPr>
              <w:t xml:space="preserve"> после 18.02.2022 года в Волгоградскую область с</w:t>
            </w:r>
            <w:r w:rsidR="005806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64E" w:rsidRPr="0058064E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  <w:r w:rsidR="005806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64E" w:rsidRPr="0058064E">
              <w:rPr>
                <w:rFonts w:ascii="Times New Roman" w:hAnsi="Times New Roman" w:cs="Times New Roman"/>
                <w:sz w:val="22"/>
                <w:szCs w:val="22"/>
              </w:rPr>
              <w:t>Украины,</w:t>
            </w:r>
            <w:r w:rsidR="005806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64E" w:rsidRPr="0058064E">
              <w:rPr>
                <w:rFonts w:ascii="Times New Roman" w:hAnsi="Times New Roman" w:cs="Times New Roman"/>
                <w:sz w:val="22"/>
                <w:szCs w:val="22"/>
              </w:rPr>
              <w:t>Донецкой</w:t>
            </w:r>
            <w:r w:rsidR="005806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64E" w:rsidRPr="0058064E">
              <w:rPr>
                <w:rFonts w:ascii="Times New Roman" w:hAnsi="Times New Roman" w:cs="Times New Roman"/>
                <w:sz w:val="22"/>
                <w:szCs w:val="22"/>
              </w:rPr>
              <w:t>Народной</w:t>
            </w:r>
            <w:r w:rsidR="005806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64E" w:rsidRPr="0058064E">
              <w:rPr>
                <w:rFonts w:ascii="Times New Roman" w:hAnsi="Times New Roman" w:cs="Times New Roman"/>
                <w:sz w:val="22"/>
                <w:szCs w:val="22"/>
              </w:rPr>
              <w:t>Республики,</w:t>
            </w:r>
            <w:r w:rsidR="0058064E">
              <w:rPr>
                <w:rFonts w:ascii="Times New Roman" w:hAnsi="Times New Roman" w:cs="Times New Roman"/>
                <w:sz w:val="22"/>
                <w:szCs w:val="22"/>
              </w:rPr>
              <w:t xml:space="preserve"> Луганской </w:t>
            </w:r>
            <w:r w:rsidR="0058064E" w:rsidRPr="0058064E">
              <w:rPr>
                <w:rFonts w:ascii="Times New Roman" w:hAnsi="Times New Roman" w:cs="Times New Roman"/>
                <w:sz w:val="22"/>
                <w:szCs w:val="22"/>
              </w:rPr>
              <w:t>Народной Республики, Запорожской и Херсонской областей.</w:t>
            </w:r>
          </w:p>
          <w:p w14:paraId="401643F5" w14:textId="4B0B6E61" w:rsidR="00CA1430" w:rsidRPr="00CA1430" w:rsidRDefault="00CA1430" w:rsidP="00CA1430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Родители, осуществляющие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присмотр и уход за детьми-инвалидами, детьми-сиротами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и детьми,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оставшимися без попечения родителей, а также за детьми с туберкулезной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интоксикацией);</w:t>
            </w:r>
          </w:p>
          <w:p w14:paraId="72489075" w14:textId="77777777" w:rsidR="00B43D1E" w:rsidRDefault="00B43D1E" w:rsidP="00253AD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DABB68" w14:textId="77777777" w:rsidR="00863918" w:rsidRPr="008D2FCE" w:rsidRDefault="00863918" w:rsidP="00253AD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 для предоставления</w:t>
            </w:r>
            <w:r w:rsidR="00B43D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детский сад</w:t>
            </w:r>
            <w:r w:rsidRPr="008D2FC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36547BFE" w14:textId="77777777" w:rsidR="00863918" w:rsidRPr="008D2FCE" w:rsidRDefault="00863918" w:rsidP="00863918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Заявление, копия удостоверения многодетной семьи, справка об очной форме обучения совершеннолетне</w:t>
            </w:r>
            <w:r w:rsidR="00F01CDF">
              <w:rPr>
                <w:rFonts w:ascii="Times New Roman" w:hAnsi="Times New Roman" w:cs="Times New Roman"/>
                <w:sz w:val="22"/>
                <w:szCs w:val="22"/>
              </w:rPr>
              <w:t>го ребенка в возрасте до 23 лет – предоставляется при приеме, далее ежегодно;</w:t>
            </w:r>
          </w:p>
          <w:p w14:paraId="622598BC" w14:textId="77777777" w:rsidR="00863918" w:rsidRPr="008D2FCE" w:rsidRDefault="00863918" w:rsidP="00863918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Заявление, оригинал справки ГКУ «ЦСЗН по городскому округу г. Михайловка» об отнесен</w:t>
            </w:r>
            <w:r w:rsidR="00F01CDF">
              <w:rPr>
                <w:rFonts w:ascii="Times New Roman" w:hAnsi="Times New Roman" w:cs="Times New Roman"/>
                <w:sz w:val="22"/>
                <w:szCs w:val="22"/>
              </w:rPr>
              <w:t>ии к категории малоимущей семьи – предоставляется при приеме, далее – по истечении срока действия справки;</w:t>
            </w:r>
          </w:p>
          <w:p w14:paraId="57615FDA" w14:textId="77777777" w:rsidR="00863918" w:rsidRPr="008D2FCE" w:rsidRDefault="00863918" w:rsidP="00863918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Заявление, копия справки медико-социальной экспертной комиссии, подтверждающий факт установления инвалидности;</w:t>
            </w:r>
            <w:r w:rsidR="00F01CDF">
              <w:rPr>
                <w:rFonts w:ascii="Times New Roman" w:hAnsi="Times New Roman" w:cs="Times New Roman"/>
                <w:sz w:val="22"/>
                <w:szCs w:val="22"/>
              </w:rPr>
              <w:t xml:space="preserve"> - предоставляется при приеме, далее – ежегодно;</w:t>
            </w:r>
          </w:p>
          <w:p w14:paraId="7174367D" w14:textId="77777777" w:rsidR="00863918" w:rsidRDefault="00863918" w:rsidP="00863918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Заявление, копия заключения территориальной (или центральной) психолого-медико-педагогической комиссии</w:t>
            </w:r>
            <w:r w:rsidR="00F01CDF">
              <w:rPr>
                <w:rFonts w:ascii="Times New Roman" w:hAnsi="Times New Roman" w:cs="Times New Roman"/>
                <w:sz w:val="22"/>
                <w:szCs w:val="22"/>
              </w:rPr>
              <w:t xml:space="preserve"> – предоставляется </w:t>
            </w:r>
            <w:proofErr w:type="gramStart"/>
            <w:r w:rsidR="00F01CDF">
              <w:rPr>
                <w:rFonts w:ascii="Times New Roman" w:hAnsi="Times New Roman" w:cs="Times New Roman"/>
                <w:sz w:val="22"/>
                <w:szCs w:val="22"/>
              </w:rPr>
              <w:t>при  приеме</w:t>
            </w:r>
            <w:proofErr w:type="gramEnd"/>
            <w:r w:rsidR="00F01CDF">
              <w:rPr>
                <w:rFonts w:ascii="Times New Roman" w:hAnsi="Times New Roman" w:cs="Times New Roman"/>
                <w:sz w:val="22"/>
                <w:szCs w:val="22"/>
              </w:rPr>
              <w:t>, далее – ежегодно.</w:t>
            </w:r>
          </w:p>
          <w:p w14:paraId="0309AE71" w14:textId="3B16BAC5" w:rsidR="00CA1430" w:rsidRDefault="00CA1430" w:rsidP="00CA1430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опия постановления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опеки и попечительства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назначении ребенку опекуна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(законного представителя)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 приеме, далее -ежегодно;</w:t>
            </w:r>
          </w:p>
          <w:p w14:paraId="3C32A8BB" w14:textId="77777777" w:rsidR="00CA1430" w:rsidRDefault="00CA1430" w:rsidP="00CA1430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Заявление, заключение врача – фтизиатра – при приеме, далее – ежегодно;</w:t>
            </w:r>
          </w:p>
          <w:p w14:paraId="44142DB2" w14:textId="77777777" w:rsidR="00CA1430" w:rsidRDefault="00CA1430" w:rsidP="00CA1430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прохождение родителем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(законным представителем)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военной службы по частичной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мобилизации, участие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специальной военной операции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 xml:space="preserve">в случаях, установленных в </w:t>
            </w:r>
            <w:proofErr w:type="spellStart"/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"б" п. 18 настоящего Порядка.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Документ (информация),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подтверждающий нахождение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мобилизованного гражданина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больницах, госпиталях, других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медицинских организациях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стационарных условиях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430">
              <w:rPr>
                <w:rFonts w:ascii="Times New Roman" w:hAnsi="Times New Roman" w:cs="Times New Roman"/>
                <w:sz w:val="22"/>
                <w:szCs w:val="22"/>
              </w:rPr>
              <w:t>излечении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 возникновении основания, однократно</w:t>
            </w:r>
            <w:r w:rsidR="002F786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90309CE" w14:textId="77777777" w:rsidR="002F7864" w:rsidRDefault="002F7864" w:rsidP="002F7864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прохождение родителем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(законным представителем)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военной службы по частичной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мобилизации, участие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специальной военной операции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 xml:space="preserve">в случаях, установленных в </w:t>
            </w:r>
            <w:proofErr w:type="spellStart"/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"б" п. 18 настоящего Порядка.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2 Свидетельство о смерти.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 возникновении основания;</w:t>
            </w:r>
          </w:p>
          <w:p w14:paraId="4DA71C31" w14:textId="62F88525" w:rsidR="002F7864" w:rsidRPr="002F7864" w:rsidRDefault="002F7864" w:rsidP="002F7864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Копия документа,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удостоверяющего рождение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личность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Копия документа,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подтверждающего факт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прибытия после 18.02.2022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года в Волгоградскую область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с территорий Украины,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Донецкой Народной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Республики, Луганской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Народной Республики,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Запорожской и Херсонской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864">
              <w:rPr>
                <w:rFonts w:ascii="Times New Roman" w:hAnsi="Times New Roman" w:cs="Times New Roman"/>
                <w:sz w:val="22"/>
                <w:szCs w:val="22"/>
              </w:rPr>
              <w:t>областей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при приеме, однократно.</w:t>
            </w:r>
          </w:p>
        </w:tc>
      </w:tr>
    </w:tbl>
    <w:p w14:paraId="2A9CC588" w14:textId="77777777" w:rsidR="00253AD3" w:rsidRPr="00253AD3" w:rsidRDefault="00253AD3" w:rsidP="00B43D1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53AD3" w:rsidRPr="00253AD3" w:rsidSect="00253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5812" w14:textId="77777777" w:rsidR="00D4038B" w:rsidRDefault="00D4038B" w:rsidP="00B43D1E">
      <w:r>
        <w:separator/>
      </w:r>
    </w:p>
  </w:endnote>
  <w:endnote w:type="continuationSeparator" w:id="0">
    <w:p w14:paraId="46203E3E" w14:textId="77777777" w:rsidR="00D4038B" w:rsidRDefault="00D4038B" w:rsidP="00B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2DFC" w14:textId="77777777" w:rsidR="00D4038B" w:rsidRDefault="00D4038B" w:rsidP="00B43D1E">
      <w:r>
        <w:separator/>
      </w:r>
    </w:p>
  </w:footnote>
  <w:footnote w:type="continuationSeparator" w:id="0">
    <w:p w14:paraId="23A18A2E" w14:textId="77777777" w:rsidR="00D4038B" w:rsidRDefault="00D4038B" w:rsidP="00B4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2085"/>
    <w:multiLevelType w:val="hybridMultilevel"/>
    <w:tmpl w:val="ACBE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7AF2"/>
    <w:multiLevelType w:val="hybridMultilevel"/>
    <w:tmpl w:val="42B0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67481"/>
    <w:multiLevelType w:val="hybridMultilevel"/>
    <w:tmpl w:val="A3F0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D7BBF"/>
    <w:multiLevelType w:val="hybridMultilevel"/>
    <w:tmpl w:val="4542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F5"/>
    <w:rsid w:val="0005786A"/>
    <w:rsid w:val="00057EAE"/>
    <w:rsid w:val="001F027A"/>
    <w:rsid w:val="00253AD3"/>
    <w:rsid w:val="002F7864"/>
    <w:rsid w:val="003D1441"/>
    <w:rsid w:val="005804DB"/>
    <w:rsid w:val="0058064E"/>
    <w:rsid w:val="005F57C6"/>
    <w:rsid w:val="00777035"/>
    <w:rsid w:val="00863918"/>
    <w:rsid w:val="00881FE7"/>
    <w:rsid w:val="008D2FCE"/>
    <w:rsid w:val="00963319"/>
    <w:rsid w:val="009B733A"/>
    <w:rsid w:val="00A02D2C"/>
    <w:rsid w:val="00B43D1E"/>
    <w:rsid w:val="00CA1430"/>
    <w:rsid w:val="00CF262E"/>
    <w:rsid w:val="00D4038B"/>
    <w:rsid w:val="00F01CDF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918D"/>
  <w15:docId w15:val="{3099B109-150E-4BB3-BA24-071BD0F2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4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F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F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F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FE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FE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FE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FE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1FE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804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link w:val="2"/>
    <w:uiPriority w:val="9"/>
    <w:semiHidden/>
    <w:rsid w:val="00881FE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81FE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881FE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881FE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881FE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881FE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881FE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881FE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81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10"/>
    <w:rsid w:val="00881FE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881FE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881FE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uiPriority w:val="22"/>
    <w:qFormat/>
    <w:rsid w:val="00881FE7"/>
    <w:rPr>
      <w:b/>
      <w:bCs/>
    </w:rPr>
  </w:style>
  <w:style w:type="character" w:styleId="aa">
    <w:name w:val="Emphasis"/>
    <w:uiPriority w:val="20"/>
    <w:qFormat/>
    <w:rsid w:val="00881FE7"/>
    <w:rPr>
      <w:i/>
      <w:iCs/>
    </w:rPr>
  </w:style>
  <w:style w:type="character" w:customStyle="1" w:styleId="a4">
    <w:name w:val="Без интервала Знак"/>
    <w:link w:val="a3"/>
    <w:uiPriority w:val="1"/>
    <w:rsid w:val="00881FE7"/>
    <w:rPr>
      <w:rFonts w:ascii="Arial" w:hAnsi="Arial" w:cs="Arial"/>
      <w:lang w:eastAsia="ru-RU"/>
    </w:rPr>
  </w:style>
  <w:style w:type="paragraph" w:styleId="ab">
    <w:name w:val="List Paragraph"/>
    <w:basedOn w:val="a"/>
    <w:uiPriority w:val="34"/>
    <w:qFormat/>
    <w:rsid w:val="00881FE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1FE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881FE7"/>
    <w:rPr>
      <w:rFonts w:ascii="Arial" w:hAnsi="Arial" w:cs="Arial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881F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881FE7"/>
    <w:rPr>
      <w:rFonts w:ascii="Arial" w:hAnsi="Arial" w:cs="Arial"/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881FE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81FE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81FE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81F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81F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81FE7"/>
    <w:pPr>
      <w:outlineLvl w:val="9"/>
    </w:pPr>
  </w:style>
  <w:style w:type="table" w:styleId="af4">
    <w:name w:val="Table Grid"/>
    <w:basedOn w:val="a1"/>
    <w:uiPriority w:val="59"/>
    <w:rsid w:val="0025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B43D1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43D1E"/>
    <w:rPr>
      <w:rFonts w:ascii="Arial" w:hAnsi="Arial" w:cs="Arial"/>
      <w:lang w:eastAsia="ru-RU"/>
    </w:rPr>
  </w:style>
  <w:style w:type="paragraph" w:styleId="af7">
    <w:name w:val="footer"/>
    <w:basedOn w:val="a"/>
    <w:link w:val="af8"/>
    <w:uiPriority w:val="99"/>
    <w:unhideWhenUsed/>
    <w:rsid w:val="00B43D1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43D1E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Надежда</cp:lastModifiedBy>
  <cp:revision>2</cp:revision>
  <cp:lastPrinted>2020-10-02T12:00:00Z</cp:lastPrinted>
  <dcterms:created xsi:type="dcterms:W3CDTF">2023-09-07T12:00:00Z</dcterms:created>
  <dcterms:modified xsi:type="dcterms:W3CDTF">2023-09-07T12:00:00Z</dcterms:modified>
</cp:coreProperties>
</file>